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E23EB" w14:textId="77777777" w:rsidR="005D70C3" w:rsidRPr="00AA220B" w:rsidRDefault="005D70C3" w:rsidP="009525ED">
      <w:pPr>
        <w:jc w:val="center"/>
        <w:rPr>
          <w:rFonts w:ascii="宋体" w:eastAsia="宋体" w:hAnsi="宋体"/>
          <w:b/>
          <w:sz w:val="32"/>
          <w:szCs w:val="32"/>
        </w:rPr>
      </w:pPr>
      <w:r w:rsidRPr="00AA220B">
        <w:rPr>
          <w:rFonts w:ascii="宋体" w:eastAsia="宋体" w:hAnsi="宋体" w:hint="eastAsia"/>
          <w:b/>
          <w:sz w:val="32"/>
          <w:szCs w:val="32"/>
        </w:rPr>
        <w:t>中华女子学院2021年军训服务采购项目</w:t>
      </w:r>
    </w:p>
    <w:p w14:paraId="634A0EDD" w14:textId="56D4BB2C" w:rsidR="00644D3A" w:rsidRPr="00AA220B" w:rsidRDefault="00651437" w:rsidP="009525ED">
      <w:pPr>
        <w:jc w:val="center"/>
        <w:rPr>
          <w:rFonts w:ascii="宋体" w:eastAsia="宋体" w:hAnsi="宋体"/>
          <w:b/>
          <w:sz w:val="32"/>
          <w:szCs w:val="32"/>
        </w:rPr>
      </w:pPr>
      <w:r w:rsidRPr="00AA220B">
        <w:rPr>
          <w:rFonts w:ascii="宋体" w:eastAsia="宋体" w:hAnsi="宋体" w:hint="eastAsia"/>
          <w:b/>
          <w:sz w:val="32"/>
          <w:szCs w:val="32"/>
        </w:rPr>
        <w:t>综合比选</w:t>
      </w:r>
      <w:r w:rsidR="00644D3A" w:rsidRPr="00AA220B">
        <w:rPr>
          <w:rFonts w:ascii="宋体" w:eastAsia="宋体" w:hAnsi="宋体" w:hint="eastAsia"/>
          <w:b/>
          <w:sz w:val="32"/>
          <w:szCs w:val="32"/>
        </w:rPr>
        <w:t>公告</w:t>
      </w:r>
    </w:p>
    <w:p w14:paraId="2B291AB7" w14:textId="6C51C417" w:rsidR="00970D56" w:rsidRPr="00AA220B" w:rsidRDefault="005D70C3" w:rsidP="007A787F">
      <w:pPr>
        <w:ind w:firstLineChars="200" w:firstLine="560"/>
        <w:rPr>
          <w:rFonts w:ascii="宋体" w:eastAsia="宋体" w:hAnsi="宋体"/>
          <w:sz w:val="28"/>
          <w:szCs w:val="28"/>
        </w:rPr>
      </w:pPr>
      <w:r w:rsidRPr="00AA220B">
        <w:rPr>
          <w:rFonts w:ascii="宋体" w:eastAsia="宋体" w:hAnsi="宋体" w:hint="eastAsia"/>
          <w:sz w:val="28"/>
          <w:szCs w:val="28"/>
        </w:rPr>
        <w:t>中华女子学院2021年军训服务采购项目</w:t>
      </w:r>
      <w:r w:rsidR="00970D56" w:rsidRPr="00AA220B">
        <w:rPr>
          <w:rFonts w:ascii="宋体" w:eastAsia="宋体" w:hAnsi="宋体" w:hint="eastAsia"/>
          <w:sz w:val="28"/>
          <w:szCs w:val="28"/>
        </w:rPr>
        <w:t>，</w:t>
      </w:r>
      <w:proofErr w:type="gramStart"/>
      <w:r w:rsidR="00970D56" w:rsidRPr="00AA220B">
        <w:rPr>
          <w:rFonts w:ascii="宋体" w:eastAsia="宋体" w:hAnsi="宋体" w:hint="eastAsia"/>
          <w:sz w:val="28"/>
          <w:szCs w:val="28"/>
        </w:rPr>
        <w:t>现邀请</w:t>
      </w:r>
      <w:proofErr w:type="gramEnd"/>
      <w:r w:rsidR="00970D56" w:rsidRPr="00AA220B">
        <w:rPr>
          <w:rFonts w:ascii="宋体" w:eastAsia="宋体" w:hAnsi="宋体" w:hint="eastAsia"/>
          <w:sz w:val="28"/>
          <w:szCs w:val="28"/>
        </w:rPr>
        <w:t>合格的供应商进行</w:t>
      </w:r>
      <w:r w:rsidR="004201AC" w:rsidRPr="00AA220B">
        <w:rPr>
          <w:rFonts w:ascii="宋体" w:eastAsia="宋体" w:hAnsi="宋体" w:hint="eastAsia"/>
          <w:sz w:val="28"/>
          <w:szCs w:val="28"/>
        </w:rPr>
        <w:t>综合</w:t>
      </w:r>
      <w:r w:rsidR="00970D56" w:rsidRPr="00AA220B">
        <w:rPr>
          <w:rFonts w:ascii="宋体" w:eastAsia="宋体" w:hAnsi="宋体" w:hint="eastAsia"/>
          <w:sz w:val="28"/>
          <w:szCs w:val="28"/>
        </w:rPr>
        <w:t>比选。</w:t>
      </w:r>
    </w:p>
    <w:p w14:paraId="62F29D91" w14:textId="4D43348F" w:rsidR="00970D56" w:rsidRPr="00AA220B" w:rsidRDefault="00970D56" w:rsidP="00C632E8">
      <w:pPr>
        <w:rPr>
          <w:rFonts w:ascii="宋体" w:eastAsia="宋体" w:hAnsi="宋体"/>
          <w:b/>
          <w:sz w:val="28"/>
          <w:szCs w:val="28"/>
        </w:rPr>
      </w:pPr>
      <w:r w:rsidRPr="00AA220B">
        <w:rPr>
          <w:rFonts w:ascii="宋体" w:eastAsia="宋体" w:hAnsi="宋体" w:hint="eastAsia"/>
          <w:b/>
          <w:sz w:val="28"/>
          <w:szCs w:val="28"/>
        </w:rPr>
        <w:t>一、</w:t>
      </w:r>
      <w:r w:rsidR="005D70C3" w:rsidRPr="00AA220B">
        <w:rPr>
          <w:rFonts w:ascii="宋体" w:eastAsia="宋体" w:hAnsi="宋体" w:hint="eastAsia"/>
          <w:b/>
          <w:sz w:val="28"/>
          <w:szCs w:val="28"/>
        </w:rPr>
        <w:t>项目</w:t>
      </w:r>
      <w:r w:rsidRPr="00AA220B">
        <w:rPr>
          <w:rFonts w:ascii="宋体" w:eastAsia="宋体" w:hAnsi="宋体" w:hint="eastAsia"/>
          <w:b/>
          <w:sz w:val="28"/>
          <w:szCs w:val="28"/>
        </w:rPr>
        <w:t>概况</w:t>
      </w:r>
    </w:p>
    <w:p w14:paraId="1093C1A2" w14:textId="725E7820" w:rsidR="00970D56" w:rsidRPr="00AA220B" w:rsidRDefault="00970D56" w:rsidP="00975143">
      <w:pPr>
        <w:ind w:firstLineChars="200" w:firstLine="560"/>
        <w:rPr>
          <w:rFonts w:ascii="宋体" w:eastAsia="宋体" w:hAnsi="宋体"/>
          <w:sz w:val="28"/>
          <w:szCs w:val="28"/>
        </w:rPr>
      </w:pPr>
      <w:r w:rsidRPr="00AA220B">
        <w:rPr>
          <w:rFonts w:ascii="宋体" w:eastAsia="宋体" w:hAnsi="宋体" w:hint="eastAsia"/>
          <w:sz w:val="28"/>
          <w:szCs w:val="28"/>
        </w:rPr>
        <w:t>1.</w:t>
      </w:r>
      <w:r w:rsidR="005D70C3" w:rsidRPr="00AA220B">
        <w:rPr>
          <w:rFonts w:ascii="宋体" w:eastAsia="宋体" w:hAnsi="宋体" w:hint="eastAsia"/>
          <w:sz w:val="28"/>
          <w:szCs w:val="28"/>
        </w:rPr>
        <w:t>项目</w:t>
      </w:r>
      <w:r w:rsidRPr="00AA220B">
        <w:rPr>
          <w:rFonts w:ascii="宋体" w:eastAsia="宋体" w:hAnsi="宋体" w:hint="eastAsia"/>
          <w:sz w:val="28"/>
          <w:szCs w:val="28"/>
        </w:rPr>
        <w:t>名称：</w:t>
      </w:r>
      <w:r w:rsidR="005D70C3" w:rsidRPr="00AA220B">
        <w:rPr>
          <w:rFonts w:ascii="宋体" w:eastAsia="宋体" w:hAnsi="宋体" w:hint="eastAsia"/>
          <w:sz w:val="28"/>
          <w:szCs w:val="28"/>
        </w:rPr>
        <w:t>中华女子学院2021年军训服务采购项目</w:t>
      </w:r>
    </w:p>
    <w:p w14:paraId="0F78244B" w14:textId="7C87DB69" w:rsidR="00970D56" w:rsidRPr="00AA220B" w:rsidRDefault="00970D56" w:rsidP="004F73D2">
      <w:pPr>
        <w:ind w:firstLineChars="200" w:firstLine="560"/>
        <w:rPr>
          <w:rFonts w:ascii="宋体" w:eastAsia="宋体" w:hAnsi="宋体"/>
          <w:sz w:val="28"/>
          <w:szCs w:val="28"/>
        </w:rPr>
      </w:pPr>
      <w:r w:rsidRPr="00AA220B">
        <w:rPr>
          <w:rFonts w:ascii="宋体" w:eastAsia="宋体" w:hAnsi="宋体" w:hint="eastAsia"/>
          <w:sz w:val="28"/>
          <w:szCs w:val="28"/>
        </w:rPr>
        <w:t>2.</w:t>
      </w:r>
      <w:r w:rsidR="005D70C3" w:rsidRPr="00AA220B">
        <w:rPr>
          <w:rFonts w:ascii="宋体" w:eastAsia="宋体" w:hAnsi="宋体" w:hint="eastAsia"/>
          <w:sz w:val="28"/>
          <w:szCs w:val="28"/>
        </w:rPr>
        <w:t>项目</w:t>
      </w:r>
      <w:r w:rsidRPr="00AA220B">
        <w:rPr>
          <w:rFonts w:ascii="宋体" w:eastAsia="宋体" w:hAnsi="宋体" w:hint="eastAsia"/>
          <w:sz w:val="28"/>
          <w:szCs w:val="28"/>
        </w:rPr>
        <w:t>地点：</w:t>
      </w:r>
      <w:r w:rsidR="005D70C3" w:rsidRPr="00AA220B">
        <w:rPr>
          <w:rFonts w:ascii="宋体" w:eastAsia="宋体" w:hAnsi="宋体" w:hint="eastAsia"/>
          <w:sz w:val="28"/>
          <w:szCs w:val="28"/>
        </w:rPr>
        <w:t>中华女子学院汇佳校区、成交</w:t>
      </w:r>
      <w:r w:rsidR="005D70C3" w:rsidRPr="00AA220B">
        <w:rPr>
          <w:rFonts w:ascii="宋体" w:eastAsia="宋体" w:hAnsi="宋体"/>
          <w:sz w:val="28"/>
          <w:szCs w:val="28"/>
        </w:rPr>
        <w:t>供应商提供的</w:t>
      </w:r>
      <w:r w:rsidR="005D70C3" w:rsidRPr="00AA220B">
        <w:rPr>
          <w:rFonts w:ascii="宋体" w:eastAsia="宋体" w:hAnsi="宋体" w:hint="eastAsia"/>
          <w:sz w:val="28"/>
          <w:szCs w:val="28"/>
        </w:rPr>
        <w:t>军训</w:t>
      </w:r>
      <w:r w:rsidR="005D70C3" w:rsidRPr="00AA220B">
        <w:rPr>
          <w:rFonts w:ascii="宋体" w:eastAsia="宋体" w:hAnsi="宋体"/>
          <w:sz w:val="28"/>
          <w:szCs w:val="28"/>
        </w:rPr>
        <w:t>基地</w:t>
      </w:r>
    </w:p>
    <w:p w14:paraId="07413A59" w14:textId="3B7D652A" w:rsidR="005D70C3" w:rsidRPr="00AA220B" w:rsidRDefault="005D70C3" w:rsidP="004F73D2">
      <w:pPr>
        <w:ind w:firstLineChars="200" w:firstLine="560"/>
        <w:rPr>
          <w:rFonts w:ascii="宋体" w:eastAsia="宋体" w:hAnsi="宋体"/>
          <w:sz w:val="28"/>
          <w:szCs w:val="28"/>
        </w:rPr>
      </w:pPr>
      <w:r w:rsidRPr="00AA220B">
        <w:rPr>
          <w:rFonts w:ascii="宋体" w:eastAsia="宋体" w:hAnsi="宋体" w:hint="eastAsia"/>
          <w:sz w:val="28"/>
          <w:szCs w:val="28"/>
        </w:rPr>
        <w:t>3.项目需求</w:t>
      </w:r>
      <w:r w:rsidRPr="00AA220B">
        <w:rPr>
          <w:rFonts w:ascii="宋体" w:eastAsia="宋体" w:hAnsi="宋体"/>
          <w:sz w:val="28"/>
          <w:szCs w:val="28"/>
        </w:rPr>
        <w:t>：</w:t>
      </w:r>
      <w:r w:rsidRPr="00AA220B">
        <w:rPr>
          <w:rFonts w:ascii="宋体" w:eastAsia="宋体" w:hAnsi="宋体" w:hint="eastAsia"/>
          <w:sz w:val="28"/>
          <w:szCs w:val="28"/>
        </w:rPr>
        <w:t>中华女子学院2020级、2021级学生</w:t>
      </w:r>
      <w:r w:rsidRPr="00AA220B">
        <w:rPr>
          <w:rFonts w:ascii="宋体" w:eastAsia="宋体" w:hAnsi="宋体"/>
          <w:sz w:val="28"/>
          <w:szCs w:val="28"/>
        </w:rPr>
        <w:t>军训服务，具体详见附件</w:t>
      </w:r>
      <w:r w:rsidRPr="00AA220B">
        <w:rPr>
          <w:rFonts w:ascii="宋体" w:eastAsia="宋体" w:hAnsi="宋体" w:hint="eastAsia"/>
          <w:sz w:val="28"/>
          <w:szCs w:val="28"/>
        </w:rPr>
        <w:t>1。</w:t>
      </w:r>
    </w:p>
    <w:p w14:paraId="0594F613" w14:textId="7D2B14A9" w:rsidR="00970D56" w:rsidRPr="00AA220B" w:rsidRDefault="00970D56" w:rsidP="00C632E8">
      <w:pPr>
        <w:rPr>
          <w:rFonts w:ascii="宋体" w:eastAsia="宋体" w:hAnsi="宋体"/>
          <w:b/>
          <w:sz w:val="28"/>
          <w:szCs w:val="28"/>
        </w:rPr>
      </w:pPr>
      <w:r w:rsidRPr="00AA220B">
        <w:rPr>
          <w:rFonts w:ascii="宋体" w:eastAsia="宋体" w:hAnsi="宋体" w:hint="eastAsia"/>
          <w:b/>
          <w:sz w:val="28"/>
          <w:szCs w:val="28"/>
        </w:rPr>
        <w:t>二、供应商</w:t>
      </w:r>
      <w:r w:rsidR="008B4789" w:rsidRPr="00AA220B">
        <w:rPr>
          <w:rFonts w:ascii="宋体" w:eastAsia="宋体" w:hAnsi="宋体" w:hint="eastAsia"/>
          <w:b/>
          <w:sz w:val="28"/>
          <w:szCs w:val="28"/>
        </w:rPr>
        <w:t>必须符合的条件</w:t>
      </w:r>
    </w:p>
    <w:p w14:paraId="632A93B6" w14:textId="77777777" w:rsidR="007D3E10" w:rsidRPr="00AA220B" w:rsidRDefault="00970D56" w:rsidP="007D3E10">
      <w:pPr>
        <w:ind w:firstLineChars="200" w:firstLine="560"/>
        <w:rPr>
          <w:rFonts w:ascii="宋体" w:eastAsia="宋体" w:hAnsi="宋体"/>
          <w:sz w:val="28"/>
          <w:szCs w:val="28"/>
        </w:rPr>
      </w:pPr>
      <w:r w:rsidRPr="00AA220B">
        <w:rPr>
          <w:rFonts w:ascii="宋体" w:eastAsia="宋体" w:hAnsi="宋体" w:hint="eastAsia"/>
          <w:sz w:val="28"/>
          <w:szCs w:val="28"/>
        </w:rPr>
        <w:t>供应商应具备《中华人民共和国</w:t>
      </w:r>
      <w:r w:rsidR="007D3E10" w:rsidRPr="00AA220B">
        <w:rPr>
          <w:rFonts w:ascii="宋体" w:eastAsia="宋体" w:hAnsi="宋体" w:hint="eastAsia"/>
          <w:sz w:val="28"/>
          <w:szCs w:val="28"/>
        </w:rPr>
        <w:t>政府</w:t>
      </w:r>
      <w:r w:rsidRPr="00AA220B">
        <w:rPr>
          <w:rFonts w:ascii="宋体" w:eastAsia="宋体" w:hAnsi="宋体" w:hint="eastAsia"/>
          <w:sz w:val="28"/>
          <w:szCs w:val="28"/>
        </w:rPr>
        <w:t>采购法》</w:t>
      </w:r>
      <w:r w:rsidR="009B4F07" w:rsidRPr="00AA220B">
        <w:rPr>
          <w:rFonts w:ascii="宋体" w:eastAsia="宋体" w:hAnsi="宋体" w:hint="eastAsia"/>
          <w:sz w:val="28"/>
          <w:szCs w:val="28"/>
        </w:rPr>
        <w:t>第</w:t>
      </w:r>
      <w:r w:rsidRPr="00AA220B">
        <w:rPr>
          <w:rFonts w:ascii="宋体" w:eastAsia="宋体" w:hAnsi="宋体" w:hint="eastAsia"/>
          <w:sz w:val="28"/>
          <w:szCs w:val="28"/>
        </w:rPr>
        <w:t>二十二条规定的条件，且符合、承认并承诺履行</w:t>
      </w:r>
      <w:r w:rsidR="00B0275B" w:rsidRPr="00AA220B">
        <w:rPr>
          <w:rFonts w:ascii="宋体" w:eastAsia="宋体" w:hAnsi="宋体" w:hint="eastAsia"/>
          <w:sz w:val="28"/>
          <w:szCs w:val="28"/>
        </w:rPr>
        <w:t>综合比选</w:t>
      </w:r>
      <w:r w:rsidRPr="00AA220B">
        <w:rPr>
          <w:rFonts w:ascii="宋体" w:eastAsia="宋体" w:hAnsi="宋体" w:hint="eastAsia"/>
          <w:sz w:val="28"/>
          <w:szCs w:val="28"/>
        </w:rPr>
        <w:t>文件各项规定的国内法人和其他组织（不包括在港澳台地区注册成立的法人和其他组织）。同时还应具备以下条件：</w:t>
      </w:r>
    </w:p>
    <w:p w14:paraId="3BD0EB47" w14:textId="68E2B70C" w:rsidR="007D3E10" w:rsidRPr="00AA220B" w:rsidRDefault="001D231C" w:rsidP="007D3E10">
      <w:pPr>
        <w:ind w:firstLineChars="200" w:firstLine="560"/>
        <w:rPr>
          <w:rFonts w:ascii="宋体" w:eastAsia="宋体" w:hAnsi="宋体"/>
          <w:sz w:val="28"/>
          <w:szCs w:val="28"/>
        </w:rPr>
      </w:pPr>
      <w:r w:rsidRPr="00AA220B">
        <w:rPr>
          <w:rFonts w:ascii="宋体" w:eastAsia="宋体" w:hAnsi="宋体" w:cs="Times New Roman" w:hint="eastAsia"/>
          <w:sz w:val="28"/>
          <w:szCs w:val="28"/>
        </w:rPr>
        <w:t>1、</w:t>
      </w:r>
      <w:r w:rsidR="00970D56" w:rsidRPr="00AA220B">
        <w:rPr>
          <w:rFonts w:ascii="宋体" w:eastAsia="宋体" w:hAnsi="宋体" w:cs="Times New Roman" w:hint="eastAsia"/>
          <w:sz w:val="28"/>
          <w:szCs w:val="28"/>
        </w:rPr>
        <w:t>本项目不接受联合体参选。供应商中选后不得将中选项目分包或转让给其他主体实施</w:t>
      </w:r>
      <w:r w:rsidR="007D3E10" w:rsidRPr="00AA220B">
        <w:rPr>
          <w:rFonts w:ascii="宋体" w:eastAsia="宋体" w:hAnsi="宋体" w:cs="Times New Roman" w:hint="eastAsia"/>
          <w:sz w:val="28"/>
          <w:szCs w:val="28"/>
        </w:rPr>
        <w:t>；</w:t>
      </w:r>
    </w:p>
    <w:p w14:paraId="01EABA3C" w14:textId="77777777" w:rsidR="007D3E10" w:rsidRPr="00AA220B" w:rsidRDefault="001D231C" w:rsidP="007D3E10">
      <w:pPr>
        <w:ind w:firstLineChars="200" w:firstLine="560"/>
        <w:rPr>
          <w:rFonts w:ascii="宋体" w:eastAsia="宋体" w:hAnsi="宋体" w:cs="Times New Roman"/>
          <w:sz w:val="28"/>
          <w:szCs w:val="28"/>
        </w:rPr>
      </w:pPr>
      <w:r w:rsidRPr="00AA220B">
        <w:rPr>
          <w:rFonts w:ascii="宋体" w:eastAsia="宋体" w:hAnsi="宋体" w:cs="Times New Roman" w:hint="eastAsia"/>
          <w:sz w:val="28"/>
          <w:szCs w:val="28"/>
        </w:rPr>
        <w:t>2、</w:t>
      </w:r>
      <w:r w:rsidR="00970D56" w:rsidRPr="00AA220B">
        <w:rPr>
          <w:rFonts w:ascii="宋体" w:eastAsia="宋体" w:hAnsi="宋体" w:cs="Times New Roman" w:hint="eastAsia"/>
          <w:sz w:val="28"/>
          <w:szCs w:val="28"/>
        </w:rPr>
        <w:t>单位负责人为同一人或者存在直接</w:t>
      </w:r>
      <w:r w:rsidR="007D3E10" w:rsidRPr="00AA220B">
        <w:rPr>
          <w:rFonts w:ascii="宋体" w:eastAsia="宋体" w:hAnsi="宋体" w:cs="Times New Roman" w:hint="eastAsia"/>
          <w:sz w:val="28"/>
          <w:szCs w:val="28"/>
        </w:rPr>
        <w:t>控股、管理关系的不同供应商，不得参加同一合同项下的政府采购活动；</w:t>
      </w:r>
    </w:p>
    <w:p w14:paraId="6D9C8997" w14:textId="42BDE42D" w:rsidR="007D3E10" w:rsidRPr="00AA220B" w:rsidRDefault="001D231C" w:rsidP="007D3E10">
      <w:pPr>
        <w:ind w:firstLineChars="200" w:firstLine="560"/>
        <w:rPr>
          <w:rFonts w:ascii="宋体" w:eastAsia="宋体" w:hAnsi="宋体" w:cs="Times New Roman"/>
          <w:sz w:val="28"/>
          <w:szCs w:val="28"/>
        </w:rPr>
      </w:pPr>
      <w:r w:rsidRPr="00AA220B">
        <w:rPr>
          <w:rFonts w:ascii="宋体" w:eastAsia="宋体" w:hAnsi="宋体" w:cs="Times New Roman" w:hint="eastAsia"/>
          <w:sz w:val="28"/>
          <w:szCs w:val="28"/>
        </w:rPr>
        <w:t>3、</w:t>
      </w:r>
      <w:r w:rsidR="00970D56" w:rsidRPr="00AA220B">
        <w:rPr>
          <w:rFonts w:ascii="宋体" w:eastAsia="宋体" w:hAnsi="宋体" w:cs="Times New Roman" w:hint="eastAsia"/>
          <w:sz w:val="28"/>
          <w:szCs w:val="28"/>
        </w:rPr>
        <w:t>供应商须</w:t>
      </w:r>
      <w:r w:rsidR="007D3E10" w:rsidRPr="00AA220B">
        <w:rPr>
          <w:rFonts w:ascii="宋体" w:eastAsia="宋体" w:hAnsi="宋体" w:cs="Times New Roman" w:hint="eastAsia"/>
          <w:sz w:val="28"/>
          <w:szCs w:val="28"/>
        </w:rPr>
        <w:t>为《公布北京市2021年</w:t>
      </w:r>
      <w:r w:rsidR="007D3E10" w:rsidRPr="00AA220B">
        <w:rPr>
          <w:rFonts w:ascii="宋体" w:eastAsia="宋体" w:hAnsi="宋体" w:cs="Times New Roman"/>
          <w:sz w:val="28"/>
          <w:szCs w:val="28"/>
        </w:rPr>
        <w:t>市级学生</w:t>
      </w:r>
      <w:r w:rsidR="007D3E10" w:rsidRPr="00AA220B">
        <w:rPr>
          <w:rFonts w:ascii="宋体" w:eastAsia="宋体" w:hAnsi="宋体" w:cs="Times New Roman" w:hint="eastAsia"/>
          <w:sz w:val="28"/>
          <w:szCs w:val="28"/>
        </w:rPr>
        <w:t>军事训练基地</w:t>
      </w:r>
      <w:r w:rsidR="007D3E10" w:rsidRPr="00AA220B">
        <w:rPr>
          <w:rFonts w:ascii="宋体" w:eastAsia="宋体" w:hAnsi="宋体" w:cs="Times New Roman"/>
          <w:sz w:val="28"/>
          <w:szCs w:val="28"/>
        </w:rPr>
        <w:t>名单</w:t>
      </w:r>
      <w:r w:rsidR="007D3E10" w:rsidRPr="00AA220B">
        <w:rPr>
          <w:rFonts w:ascii="宋体" w:eastAsia="宋体" w:hAnsi="宋体" w:cs="Times New Roman" w:hint="eastAsia"/>
          <w:sz w:val="28"/>
          <w:szCs w:val="28"/>
        </w:rPr>
        <w:t>和</w:t>
      </w:r>
      <w:r w:rsidR="007D3E10" w:rsidRPr="00AA220B">
        <w:rPr>
          <w:rFonts w:ascii="宋体" w:eastAsia="宋体" w:hAnsi="宋体" w:cs="Times New Roman"/>
          <w:sz w:val="28"/>
          <w:szCs w:val="28"/>
        </w:rPr>
        <w:t>基本信息的通知</w:t>
      </w:r>
      <w:r w:rsidR="007D3E10" w:rsidRPr="00AA220B">
        <w:rPr>
          <w:rFonts w:ascii="宋体" w:eastAsia="宋体" w:hAnsi="宋体" w:cs="Times New Roman" w:hint="eastAsia"/>
          <w:sz w:val="28"/>
          <w:szCs w:val="28"/>
        </w:rPr>
        <w:t>》（京</w:t>
      </w:r>
      <w:r w:rsidR="007D3E10" w:rsidRPr="00AA220B">
        <w:rPr>
          <w:rFonts w:ascii="宋体" w:eastAsia="宋体" w:hAnsi="宋体" w:cs="Times New Roman"/>
          <w:sz w:val="28"/>
          <w:szCs w:val="28"/>
        </w:rPr>
        <w:t>军训[2021]1</w:t>
      </w:r>
      <w:r w:rsidR="007D3E10" w:rsidRPr="00AA220B">
        <w:rPr>
          <w:rFonts w:ascii="宋体" w:eastAsia="宋体" w:hAnsi="宋体" w:cs="Times New Roman" w:hint="eastAsia"/>
          <w:sz w:val="28"/>
          <w:szCs w:val="28"/>
        </w:rPr>
        <w:t>号）文件</w:t>
      </w:r>
      <w:r w:rsidR="007D3E10" w:rsidRPr="00AA220B">
        <w:rPr>
          <w:rFonts w:ascii="宋体" w:eastAsia="宋体" w:hAnsi="宋体" w:cs="Times New Roman"/>
          <w:sz w:val="28"/>
          <w:szCs w:val="28"/>
        </w:rPr>
        <w:t>中指定的入围基地。</w:t>
      </w:r>
    </w:p>
    <w:p w14:paraId="1E5E2258" w14:textId="0EB55909" w:rsidR="0027593E" w:rsidRPr="00AA220B" w:rsidRDefault="007D3E10" w:rsidP="007D3E10">
      <w:pPr>
        <w:pStyle w:val="a7"/>
        <w:spacing w:before="0" w:after="0"/>
        <w:jc w:val="both"/>
        <w:outlineLvl w:val="9"/>
        <w:rPr>
          <w:rFonts w:ascii="宋体" w:hAnsi="宋体" w:cs="宋体"/>
          <w:sz w:val="28"/>
          <w:szCs w:val="28"/>
        </w:rPr>
      </w:pPr>
      <w:r w:rsidRPr="00AA220B">
        <w:rPr>
          <w:rFonts w:ascii="宋体" w:hAnsi="宋体" w:cs="宋体" w:hint="eastAsia"/>
          <w:sz w:val="28"/>
          <w:szCs w:val="28"/>
        </w:rPr>
        <w:t>三</w:t>
      </w:r>
      <w:r w:rsidR="0027593E" w:rsidRPr="00AA220B">
        <w:rPr>
          <w:rFonts w:ascii="宋体" w:hAnsi="宋体" w:cs="宋体" w:hint="eastAsia"/>
          <w:sz w:val="28"/>
          <w:szCs w:val="28"/>
        </w:rPr>
        <w:t>、综合比选方式和要求</w:t>
      </w:r>
    </w:p>
    <w:p w14:paraId="1C585F64" w14:textId="77777777" w:rsidR="0027593E" w:rsidRPr="00AA220B" w:rsidRDefault="0027593E" w:rsidP="0027593E">
      <w:pPr>
        <w:pStyle w:val="1"/>
        <w:numPr>
          <w:ilvl w:val="0"/>
          <w:numId w:val="0"/>
        </w:numPr>
        <w:tabs>
          <w:tab w:val="left" w:pos="1843"/>
        </w:tabs>
        <w:spacing w:line="360" w:lineRule="auto"/>
        <w:ind w:firstLineChars="200" w:firstLine="560"/>
        <w:rPr>
          <w:rFonts w:cs="宋体"/>
          <w:sz w:val="28"/>
          <w:szCs w:val="28"/>
        </w:rPr>
      </w:pPr>
      <w:r w:rsidRPr="00AA220B">
        <w:rPr>
          <w:rFonts w:cs="宋体" w:hint="eastAsia"/>
          <w:sz w:val="28"/>
          <w:szCs w:val="28"/>
        </w:rPr>
        <w:lastRenderedPageBreak/>
        <w:t>综合比选文件应包括但不限于以下内容（均须加盖本单位公章）：</w:t>
      </w:r>
    </w:p>
    <w:p w14:paraId="05503581" w14:textId="77777777" w:rsidR="0027593E" w:rsidRPr="00AA220B" w:rsidRDefault="0027593E" w:rsidP="0027593E">
      <w:pPr>
        <w:pStyle w:val="1"/>
        <w:numPr>
          <w:ilvl w:val="0"/>
          <w:numId w:val="0"/>
        </w:numPr>
        <w:tabs>
          <w:tab w:val="left" w:pos="1843"/>
        </w:tabs>
        <w:spacing w:line="360" w:lineRule="auto"/>
        <w:ind w:firstLineChars="200" w:firstLine="560"/>
        <w:rPr>
          <w:rFonts w:cs="宋体"/>
          <w:sz w:val="28"/>
          <w:szCs w:val="28"/>
        </w:rPr>
      </w:pPr>
      <w:r w:rsidRPr="00AA220B">
        <w:rPr>
          <w:rFonts w:cs="宋体" w:hint="eastAsia"/>
          <w:sz w:val="28"/>
          <w:szCs w:val="28"/>
        </w:rPr>
        <w:t>1、</w:t>
      </w:r>
      <w:r w:rsidR="00CD0FBE" w:rsidRPr="00AA220B">
        <w:rPr>
          <w:rFonts w:cs="宋体" w:hint="eastAsia"/>
          <w:sz w:val="28"/>
          <w:szCs w:val="28"/>
        </w:rPr>
        <w:t>法定代表人授权委托书及被授权人身份证复印件</w:t>
      </w:r>
      <w:r w:rsidRPr="00AA220B">
        <w:rPr>
          <w:rFonts w:cs="宋体" w:hint="eastAsia"/>
          <w:sz w:val="28"/>
          <w:szCs w:val="28"/>
        </w:rPr>
        <w:t>；</w:t>
      </w:r>
    </w:p>
    <w:p w14:paraId="712155D9" w14:textId="242F9CBB" w:rsidR="0027593E" w:rsidRPr="00AA220B" w:rsidRDefault="0027593E" w:rsidP="0027593E">
      <w:pPr>
        <w:pStyle w:val="1"/>
        <w:numPr>
          <w:ilvl w:val="0"/>
          <w:numId w:val="0"/>
        </w:numPr>
        <w:tabs>
          <w:tab w:val="left" w:pos="1843"/>
        </w:tabs>
        <w:spacing w:line="360" w:lineRule="auto"/>
        <w:ind w:firstLineChars="200" w:firstLine="560"/>
        <w:rPr>
          <w:rFonts w:cs="宋体"/>
          <w:sz w:val="28"/>
          <w:szCs w:val="28"/>
        </w:rPr>
      </w:pPr>
      <w:r w:rsidRPr="00AA220B">
        <w:rPr>
          <w:rFonts w:cs="宋体" w:hint="eastAsia"/>
          <w:sz w:val="28"/>
          <w:szCs w:val="28"/>
        </w:rPr>
        <w:t>2、报价一览表（格式须按附件2填写）</w:t>
      </w:r>
      <w:r w:rsidR="007D3E10" w:rsidRPr="00AA220B">
        <w:rPr>
          <w:rFonts w:cs="宋体" w:hint="eastAsia"/>
          <w:sz w:val="28"/>
          <w:szCs w:val="28"/>
        </w:rPr>
        <w:t>；</w:t>
      </w:r>
    </w:p>
    <w:p w14:paraId="3A9FD408" w14:textId="45E2676F" w:rsidR="002F5E21" w:rsidRPr="00AA220B" w:rsidRDefault="003C3F26" w:rsidP="007D3E10">
      <w:pPr>
        <w:pStyle w:val="1"/>
        <w:numPr>
          <w:ilvl w:val="0"/>
          <w:numId w:val="0"/>
        </w:numPr>
        <w:tabs>
          <w:tab w:val="left" w:pos="1843"/>
        </w:tabs>
        <w:spacing w:line="360" w:lineRule="auto"/>
        <w:ind w:firstLineChars="200" w:firstLine="560"/>
        <w:jc w:val="left"/>
        <w:rPr>
          <w:rFonts w:cs="宋体"/>
          <w:sz w:val="28"/>
          <w:szCs w:val="28"/>
        </w:rPr>
      </w:pPr>
      <w:r w:rsidRPr="00AA220B">
        <w:rPr>
          <w:rFonts w:cs="宋体"/>
          <w:sz w:val="28"/>
          <w:szCs w:val="28"/>
        </w:rPr>
        <w:t>3</w:t>
      </w:r>
      <w:r w:rsidR="002F5E21" w:rsidRPr="00AA220B">
        <w:rPr>
          <w:rFonts w:cs="宋体" w:hint="eastAsia"/>
          <w:sz w:val="28"/>
          <w:szCs w:val="28"/>
        </w:rPr>
        <w:t>、</w:t>
      </w:r>
      <w:r w:rsidR="00F44768" w:rsidRPr="00AA220B">
        <w:rPr>
          <w:rFonts w:cs="宋体" w:hint="eastAsia"/>
          <w:sz w:val="28"/>
          <w:szCs w:val="28"/>
        </w:rPr>
        <w:t>供应商将严格遵守国家法律法规</w:t>
      </w:r>
      <w:r w:rsidR="00E5390C" w:rsidRPr="00AA220B">
        <w:rPr>
          <w:rFonts w:cs="宋体" w:hint="eastAsia"/>
          <w:sz w:val="28"/>
          <w:szCs w:val="28"/>
        </w:rPr>
        <w:t>及</w:t>
      </w:r>
      <w:r w:rsidR="00E14B68" w:rsidRPr="00AA220B">
        <w:rPr>
          <w:rFonts w:cs="宋体" w:hint="eastAsia"/>
          <w:sz w:val="28"/>
          <w:szCs w:val="28"/>
        </w:rPr>
        <w:t>学校</w:t>
      </w:r>
      <w:r w:rsidR="00DB696B" w:rsidRPr="00AA220B">
        <w:rPr>
          <w:rFonts w:cs="宋体" w:hint="eastAsia"/>
          <w:sz w:val="28"/>
          <w:szCs w:val="28"/>
        </w:rPr>
        <w:t>管理制度</w:t>
      </w:r>
      <w:r w:rsidR="002F5E21" w:rsidRPr="00AA220B">
        <w:rPr>
          <w:rFonts w:cs="宋体" w:hint="eastAsia"/>
          <w:sz w:val="28"/>
          <w:szCs w:val="28"/>
        </w:rPr>
        <w:t>，为本项目</w:t>
      </w:r>
      <w:r w:rsidR="007D3E10" w:rsidRPr="00AA220B">
        <w:rPr>
          <w:rFonts w:cs="宋体" w:hint="eastAsia"/>
          <w:sz w:val="28"/>
          <w:szCs w:val="28"/>
        </w:rPr>
        <w:t>军训服务</w:t>
      </w:r>
      <w:r w:rsidR="00646ED3" w:rsidRPr="00AA220B">
        <w:rPr>
          <w:rFonts w:cs="宋体" w:hint="eastAsia"/>
          <w:sz w:val="28"/>
          <w:szCs w:val="28"/>
        </w:rPr>
        <w:t>的承诺函；</w:t>
      </w:r>
    </w:p>
    <w:p w14:paraId="1AFE55A4" w14:textId="61E419B1" w:rsidR="00646ED3" w:rsidRPr="00AA220B" w:rsidRDefault="003C3F26" w:rsidP="007D3E10">
      <w:pPr>
        <w:pStyle w:val="1"/>
        <w:numPr>
          <w:ilvl w:val="0"/>
          <w:numId w:val="0"/>
        </w:numPr>
        <w:tabs>
          <w:tab w:val="left" w:pos="1843"/>
        </w:tabs>
        <w:spacing w:line="360" w:lineRule="auto"/>
        <w:ind w:firstLineChars="200" w:firstLine="560"/>
        <w:jc w:val="left"/>
        <w:rPr>
          <w:rFonts w:cs="宋体"/>
          <w:sz w:val="28"/>
          <w:szCs w:val="28"/>
        </w:rPr>
      </w:pPr>
      <w:r w:rsidRPr="00AA220B">
        <w:rPr>
          <w:rFonts w:cs="宋体"/>
          <w:sz w:val="28"/>
          <w:szCs w:val="28"/>
        </w:rPr>
        <w:t>4</w:t>
      </w:r>
      <w:r w:rsidR="00646ED3" w:rsidRPr="00AA220B">
        <w:rPr>
          <w:rFonts w:cs="宋体" w:hint="eastAsia"/>
          <w:sz w:val="28"/>
          <w:szCs w:val="28"/>
        </w:rPr>
        <w:t>、</w:t>
      </w:r>
      <w:r w:rsidR="00FE2B43" w:rsidRPr="00AA220B">
        <w:rPr>
          <w:rFonts w:cs="宋体" w:hint="eastAsia"/>
          <w:sz w:val="28"/>
          <w:szCs w:val="28"/>
        </w:rPr>
        <w:t>2020级</w:t>
      </w:r>
      <w:r w:rsidR="00FE2B43" w:rsidRPr="00AA220B">
        <w:rPr>
          <w:rFonts w:cs="宋体"/>
          <w:sz w:val="28"/>
          <w:szCs w:val="28"/>
        </w:rPr>
        <w:t>军训服务方案</w:t>
      </w:r>
      <w:r w:rsidR="00FE2B43" w:rsidRPr="00AA220B">
        <w:rPr>
          <w:rFonts w:cs="宋体" w:hint="eastAsia"/>
          <w:sz w:val="28"/>
          <w:szCs w:val="28"/>
        </w:rPr>
        <w:t>（</w:t>
      </w:r>
      <w:r w:rsidR="005351ED" w:rsidRPr="00AA220B">
        <w:rPr>
          <w:rFonts w:cs="宋体" w:hint="eastAsia"/>
          <w:sz w:val="28"/>
          <w:szCs w:val="28"/>
        </w:rPr>
        <w:t>体现承</w:t>
      </w:r>
      <w:r w:rsidR="005351ED" w:rsidRPr="00AA220B">
        <w:rPr>
          <w:rFonts w:cs="宋体"/>
          <w:sz w:val="28"/>
          <w:szCs w:val="28"/>
        </w:rPr>
        <w:t>训能力、训练素质和管理保障</w:t>
      </w:r>
      <w:r w:rsidR="005351ED" w:rsidRPr="00AA220B">
        <w:rPr>
          <w:rFonts w:cs="宋体" w:hint="eastAsia"/>
          <w:sz w:val="28"/>
          <w:szCs w:val="28"/>
        </w:rPr>
        <w:t>等</w:t>
      </w:r>
      <w:r w:rsidR="005351ED" w:rsidRPr="00AA220B">
        <w:rPr>
          <w:rFonts w:cs="宋体"/>
          <w:sz w:val="28"/>
          <w:szCs w:val="28"/>
        </w:rPr>
        <w:t>因素</w:t>
      </w:r>
      <w:r w:rsidR="005351ED" w:rsidRPr="00AA220B">
        <w:rPr>
          <w:rFonts w:cs="宋体" w:hint="eastAsia"/>
          <w:sz w:val="28"/>
          <w:szCs w:val="28"/>
        </w:rPr>
        <w:t>，</w:t>
      </w:r>
      <w:r w:rsidR="005351ED" w:rsidRPr="00AA220B">
        <w:rPr>
          <w:rFonts w:cs="宋体"/>
          <w:sz w:val="28"/>
          <w:szCs w:val="28"/>
        </w:rPr>
        <w:t>如</w:t>
      </w:r>
      <w:r w:rsidR="00FE2B43" w:rsidRPr="00AA220B">
        <w:rPr>
          <w:rFonts w:cs="宋体" w:hint="eastAsia"/>
          <w:sz w:val="28"/>
          <w:szCs w:val="28"/>
        </w:rPr>
        <w:t>选派</w:t>
      </w:r>
      <w:r w:rsidR="00FE2B43" w:rsidRPr="00AA220B">
        <w:rPr>
          <w:rFonts w:cs="宋体"/>
          <w:sz w:val="28"/>
          <w:szCs w:val="28"/>
        </w:rPr>
        <w:t>教官</w:t>
      </w:r>
      <w:r w:rsidR="00FE2B43" w:rsidRPr="00AA220B">
        <w:rPr>
          <w:rFonts w:cs="宋体" w:hint="eastAsia"/>
          <w:sz w:val="28"/>
          <w:szCs w:val="28"/>
        </w:rPr>
        <w:t>人员</w:t>
      </w:r>
      <w:r w:rsidR="00E77511" w:rsidRPr="00AA220B">
        <w:rPr>
          <w:rFonts w:cs="宋体" w:hint="eastAsia"/>
          <w:sz w:val="28"/>
          <w:szCs w:val="28"/>
        </w:rPr>
        <w:t>数量或</w:t>
      </w:r>
      <w:r w:rsidR="00FE2B43" w:rsidRPr="00AA220B">
        <w:rPr>
          <w:rFonts w:cs="宋体"/>
          <w:sz w:val="28"/>
          <w:szCs w:val="28"/>
        </w:rPr>
        <w:t>清单、资质</w:t>
      </w:r>
      <w:r w:rsidR="00E77511" w:rsidRPr="00AA220B">
        <w:rPr>
          <w:rFonts w:cs="宋体" w:hint="eastAsia"/>
          <w:sz w:val="28"/>
          <w:szCs w:val="28"/>
        </w:rPr>
        <w:t>水平</w:t>
      </w:r>
      <w:r w:rsidR="00FE2B43" w:rsidRPr="00AA220B">
        <w:rPr>
          <w:rFonts w:cs="宋体" w:hint="eastAsia"/>
          <w:sz w:val="28"/>
          <w:szCs w:val="28"/>
        </w:rPr>
        <w:t>等）</w:t>
      </w:r>
      <w:r w:rsidR="00FE2B43" w:rsidRPr="00AA220B">
        <w:rPr>
          <w:rFonts w:cs="宋体"/>
          <w:sz w:val="28"/>
          <w:szCs w:val="28"/>
        </w:rPr>
        <w:t>；</w:t>
      </w:r>
    </w:p>
    <w:p w14:paraId="1FBBCF6A" w14:textId="2E1BFA95" w:rsidR="00FE2B43" w:rsidRPr="00AA220B" w:rsidRDefault="003C3F26" w:rsidP="00FE2B43">
      <w:pPr>
        <w:pStyle w:val="1"/>
        <w:numPr>
          <w:ilvl w:val="0"/>
          <w:numId w:val="0"/>
        </w:numPr>
        <w:tabs>
          <w:tab w:val="left" w:pos="1843"/>
        </w:tabs>
        <w:spacing w:line="360" w:lineRule="auto"/>
        <w:ind w:firstLineChars="200" w:firstLine="560"/>
        <w:jc w:val="left"/>
        <w:rPr>
          <w:rFonts w:cs="宋体"/>
          <w:sz w:val="28"/>
          <w:szCs w:val="28"/>
        </w:rPr>
      </w:pPr>
      <w:r w:rsidRPr="00AA220B">
        <w:rPr>
          <w:rFonts w:cs="宋体"/>
          <w:sz w:val="28"/>
          <w:szCs w:val="28"/>
        </w:rPr>
        <w:t>5</w:t>
      </w:r>
      <w:r w:rsidR="00FE2B43" w:rsidRPr="00AA220B">
        <w:rPr>
          <w:rFonts w:cs="宋体" w:hint="eastAsia"/>
          <w:sz w:val="28"/>
          <w:szCs w:val="28"/>
        </w:rPr>
        <w:t>、202</w:t>
      </w:r>
      <w:r w:rsidR="00FE2B43" w:rsidRPr="00AA220B">
        <w:rPr>
          <w:rFonts w:cs="宋体"/>
          <w:sz w:val="28"/>
          <w:szCs w:val="28"/>
        </w:rPr>
        <w:t>1</w:t>
      </w:r>
      <w:r w:rsidR="00FE2B43" w:rsidRPr="00AA220B">
        <w:rPr>
          <w:rFonts w:cs="宋体" w:hint="eastAsia"/>
          <w:sz w:val="28"/>
          <w:szCs w:val="28"/>
        </w:rPr>
        <w:t>级</w:t>
      </w:r>
      <w:r w:rsidR="00FE2B43" w:rsidRPr="00AA220B">
        <w:rPr>
          <w:rFonts w:cs="宋体"/>
          <w:sz w:val="28"/>
          <w:szCs w:val="28"/>
        </w:rPr>
        <w:t>军训服务方案</w:t>
      </w:r>
      <w:r w:rsidR="00FE2B43" w:rsidRPr="00AA220B">
        <w:rPr>
          <w:rFonts w:cs="宋体" w:hint="eastAsia"/>
          <w:sz w:val="28"/>
          <w:szCs w:val="28"/>
        </w:rPr>
        <w:t>（</w:t>
      </w:r>
      <w:r w:rsidR="005351ED" w:rsidRPr="00AA220B">
        <w:rPr>
          <w:rFonts w:cs="宋体" w:hint="eastAsia"/>
          <w:sz w:val="28"/>
          <w:szCs w:val="28"/>
        </w:rPr>
        <w:t>体现承</w:t>
      </w:r>
      <w:r w:rsidR="005351ED" w:rsidRPr="00AA220B">
        <w:rPr>
          <w:rFonts w:cs="宋体"/>
          <w:sz w:val="28"/>
          <w:szCs w:val="28"/>
        </w:rPr>
        <w:t>训能力、训练素质和管理保障</w:t>
      </w:r>
      <w:r w:rsidR="005351ED" w:rsidRPr="00AA220B">
        <w:rPr>
          <w:rFonts w:cs="宋体" w:hint="eastAsia"/>
          <w:sz w:val="28"/>
          <w:szCs w:val="28"/>
        </w:rPr>
        <w:t>等</w:t>
      </w:r>
      <w:r w:rsidR="005351ED" w:rsidRPr="00AA220B">
        <w:rPr>
          <w:rFonts w:cs="宋体"/>
          <w:sz w:val="28"/>
          <w:szCs w:val="28"/>
        </w:rPr>
        <w:t>因素</w:t>
      </w:r>
      <w:r w:rsidR="005351ED" w:rsidRPr="00AA220B">
        <w:rPr>
          <w:rFonts w:cs="宋体" w:hint="eastAsia"/>
          <w:sz w:val="28"/>
          <w:szCs w:val="28"/>
        </w:rPr>
        <w:t>，</w:t>
      </w:r>
      <w:r w:rsidR="00E77511" w:rsidRPr="00AA220B">
        <w:rPr>
          <w:rFonts w:cs="宋体" w:hint="eastAsia"/>
          <w:sz w:val="28"/>
          <w:szCs w:val="28"/>
        </w:rPr>
        <w:t>如</w:t>
      </w:r>
      <w:r w:rsidR="00FE2B43" w:rsidRPr="00AA220B">
        <w:rPr>
          <w:rFonts w:cs="宋体" w:hint="eastAsia"/>
          <w:sz w:val="28"/>
          <w:szCs w:val="28"/>
        </w:rPr>
        <w:t>选派</w:t>
      </w:r>
      <w:r w:rsidR="00FE2B43" w:rsidRPr="00AA220B">
        <w:rPr>
          <w:rFonts w:cs="宋体"/>
          <w:sz w:val="28"/>
          <w:szCs w:val="28"/>
        </w:rPr>
        <w:t>教官</w:t>
      </w:r>
      <w:r w:rsidR="00FE2B43" w:rsidRPr="00AA220B">
        <w:rPr>
          <w:rFonts w:cs="宋体" w:hint="eastAsia"/>
          <w:sz w:val="28"/>
          <w:szCs w:val="28"/>
        </w:rPr>
        <w:t>人员</w:t>
      </w:r>
      <w:r w:rsidR="00E77511" w:rsidRPr="00AA220B">
        <w:rPr>
          <w:rFonts w:cs="宋体" w:hint="eastAsia"/>
          <w:sz w:val="28"/>
          <w:szCs w:val="28"/>
        </w:rPr>
        <w:t>数量</w:t>
      </w:r>
      <w:r w:rsidR="00E77511" w:rsidRPr="00AA220B">
        <w:rPr>
          <w:rFonts w:cs="宋体"/>
          <w:sz w:val="28"/>
          <w:szCs w:val="28"/>
        </w:rPr>
        <w:t>或</w:t>
      </w:r>
      <w:r w:rsidR="00FE2B43" w:rsidRPr="00AA220B">
        <w:rPr>
          <w:rFonts w:cs="宋体"/>
          <w:sz w:val="28"/>
          <w:szCs w:val="28"/>
        </w:rPr>
        <w:t>清单、资质</w:t>
      </w:r>
      <w:r w:rsidR="00E77511" w:rsidRPr="00AA220B">
        <w:rPr>
          <w:rFonts w:cs="宋体" w:hint="eastAsia"/>
          <w:sz w:val="28"/>
          <w:szCs w:val="28"/>
        </w:rPr>
        <w:t>水平</w:t>
      </w:r>
      <w:r w:rsidR="00FE2B43" w:rsidRPr="00AA220B">
        <w:rPr>
          <w:rFonts w:cs="宋体" w:hint="eastAsia"/>
          <w:sz w:val="28"/>
          <w:szCs w:val="28"/>
        </w:rPr>
        <w:t>，</w:t>
      </w:r>
      <w:r w:rsidR="00074ACC" w:rsidRPr="00AA220B">
        <w:rPr>
          <w:rFonts w:cs="宋体" w:hint="eastAsia"/>
          <w:sz w:val="28"/>
          <w:szCs w:val="28"/>
        </w:rPr>
        <w:t>训练</w:t>
      </w:r>
      <w:r w:rsidR="00FE2B43" w:rsidRPr="00AA220B">
        <w:rPr>
          <w:rFonts w:cs="宋体" w:hint="eastAsia"/>
          <w:sz w:val="28"/>
          <w:szCs w:val="28"/>
        </w:rPr>
        <w:t>场地</w:t>
      </w:r>
      <w:r w:rsidR="00FE2B43" w:rsidRPr="00AA220B">
        <w:rPr>
          <w:rFonts w:cs="宋体"/>
          <w:sz w:val="28"/>
          <w:szCs w:val="28"/>
        </w:rPr>
        <w:t>条件</w:t>
      </w:r>
      <w:r w:rsidR="00074ACC" w:rsidRPr="00AA220B">
        <w:rPr>
          <w:rFonts w:cs="宋体" w:hint="eastAsia"/>
          <w:sz w:val="28"/>
          <w:szCs w:val="28"/>
        </w:rPr>
        <w:t>，餐饮</w:t>
      </w:r>
      <w:r w:rsidR="00074ACC" w:rsidRPr="00AA220B">
        <w:rPr>
          <w:rFonts w:cs="宋体"/>
          <w:sz w:val="28"/>
          <w:szCs w:val="28"/>
        </w:rPr>
        <w:t>、住宿条件</w:t>
      </w:r>
      <w:r w:rsidR="00074ACC" w:rsidRPr="00AA220B">
        <w:rPr>
          <w:rFonts w:cs="宋体" w:hint="eastAsia"/>
          <w:sz w:val="28"/>
          <w:szCs w:val="28"/>
        </w:rPr>
        <w:t>，</w:t>
      </w:r>
      <w:r w:rsidR="00074ACC" w:rsidRPr="00AA220B">
        <w:rPr>
          <w:rFonts w:cs="宋体"/>
          <w:sz w:val="28"/>
          <w:szCs w:val="28"/>
        </w:rPr>
        <w:t>安全防护措施</w:t>
      </w:r>
      <w:r w:rsidR="00FE2B43" w:rsidRPr="00AA220B">
        <w:rPr>
          <w:rFonts w:cs="宋体" w:hint="eastAsia"/>
          <w:sz w:val="28"/>
          <w:szCs w:val="28"/>
        </w:rPr>
        <w:t>等）</w:t>
      </w:r>
      <w:r w:rsidR="00FE2B43" w:rsidRPr="00AA220B">
        <w:rPr>
          <w:rFonts w:cs="宋体"/>
          <w:sz w:val="28"/>
          <w:szCs w:val="28"/>
        </w:rPr>
        <w:t>；</w:t>
      </w:r>
    </w:p>
    <w:p w14:paraId="5156B12F" w14:textId="5019D55C" w:rsidR="00646ED3" w:rsidRPr="00AA220B" w:rsidRDefault="003C3F26" w:rsidP="007D3E10">
      <w:pPr>
        <w:pStyle w:val="1"/>
        <w:numPr>
          <w:ilvl w:val="0"/>
          <w:numId w:val="0"/>
        </w:numPr>
        <w:tabs>
          <w:tab w:val="left" w:pos="1843"/>
        </w:tabs>
        <w:spacing w:line="360" w:lineRule="auto"/>
        <w:ind w:firstLineChars="200" w:firstLine="560"/>
        <w:jc w:val="left"/>
        <w:rPr>
          <w:rFonts w:cs="宋体"/>
          <w:sz w:val="28"/>
          <w:szCs w:val="28"/>
        </w:rPr>
      </w:pPr>
      <w:r w:rsidRPr="00AA220B">
        <w:rPr>
          <w:rFonts w:cs="宋体"/>
          <w:sz w:val="28"/>
          <w:szCs w:val="28"/>
        </w:rPr>
        <w:t>6</w:t>
      </w:r>
      <w:r w:rsidR="00FE2B43" w:rsidRPr="00AA220B">
        <w:rPr>
          <w:rFonts w:cs="宋体" w:hint="eastAsia"/>
          <w:sz w:val="28"/>
          <w:szCs w:val="28"/>
        </w:rPr>
        <w:t>、</w:t>
      </w:r>
      <w:r w:rsidR="00074ACC" w:rsidRPr="00AA220B">
        <w:rPr>
          <w:rFonts w:cs="宋体" w:hint="eastAsia"/>
          <w:sz w:val="28"/>
          <w:szCs w:val="28"/>
        </w:rPr>
        <w:t>疫情防控管理方案；</w:t>
      </w:r>
    </w:p>
    <w:p w14:paraId="05D83969" w14:textId="3EE0E96D" w:rsidR="00646ED3" w:rsidRPr="00AA220B" w:rsidRDefault="003C3F26" w:rsidP="00D122CB">
      <w:pPr>
        <w:pStyle w:val="1"/>
        <w:numPr>
          <w:ilvl w:val="0"/>
          <w:numId w:val="0"/>
        </w:numPr>
        <w:tabs>
          <w:tab w:val="left" w:pos="1843"/>
        </w:tabs>
        <w:spacing w:line="360" w:lineRule="auto"/>
        <w:ind w:firstLineChars="200" w:firstLine="560"/>
        <w:jc w:val="left"/>
        <w:rPr>
          <w:rFonts w:eastAsia="宋体" w:cs="Times New Roman"/>
          <w:sz w:val="28"/>
          <w:szCs w:val="28"/>
        </w:rPr>
      </w:pPr>
      <w:r w:rsidRPr="00AA220B">
        <w:rPr>
          <w:rFonts w:eastAsia="宋体" w:cs="Times New Roman"/>
          <w:sz w:val="28"/>
          <w:szCs w:val="28"/>
        </w:rPr>
        <w:t>7</w:t>
      </w:r>
      <w:r w:rsidR="00E77511" w:rsidRPr="00AA220B">
        <w:rPr>
          <w:rFonts w:eastAsia="宋体" w:cs="Times New Roman" w:hint="eastAsia"/>
          <w:sz w:val="28"/>
          <w:szCs w:val="28"/>
        </w:rPr>
        <w:t>、供应商近三年</w:t>
      </w:r>
      <w:r w:rsidR="00D122CB" w:rsidRPr="00AA220B">
        <w:rPr>
          <w:rFonts w:eastAsia="宋体" w:cs="Times New Roman" w:hint="eastAsia"/>
          <w:sz w:val="28"/>
          <w:szCs w:val="28"/>
        </w:rPr>
        <w:t>承接</w:t>
      </w:r>
      <w:r w:rsidR="00D122CB" w:rsidRPr="00AA220B">
        <w:rPr>
          <w:rFonts w:eastAsia="宋体" w:cs="Times New Roman"/>
          <w:sz w:val="28"/>
          <w:szCs w:val="28"/>
        </w:rPr>
        <w:t>过北京市学生军训</w:t>
      </w:r>
      <w:r w:rsidR="00D122CB" w:rsidRPr="00AA220B">
        <w:rPr>
          <w:rFonts w:eastAsia="宋体" w:cs="Times New Roman" w:hint="eastAsia"/>
          <w:sz w:val="28"/>
          <w:szCs w:val="28"/>
        </w:rPr>
        <w:t>项目</w:t>
      </w:r>
      <w:r w:rsidR="00E77511" w:rsidRPr="00AA220B">
        <w:rPr>
          <w:rFonts w:eastAsia="宋体" w:cs="Times New Roman" w:hint="eastAsia"/>
          <w:sz w:val="28"/>
          <w:szCs w:val="28"/>
        </w:rPr>
        <w:t>或</w:t>
      </w:r>
      <w:r w:rsidR="00D122CB" w:rsidRPr="00AA220B">
        <w:rPr>
          <w:rFonts w:eastAsia="宋体" w:cs="Times New Roman" w:hint="eastAsia"/>
          <w:sz w:val="28"/>
          <w:szCs w:val="28"/>
        </w:rPr>
        <w:t>与之</w:t>
      </w:r>
      <w:r w:rsidR="00E77511" w:rsidRPr="00AA220B">
        <w:rPr>
          <w:rFonts w:eastAsia="宋体" w:cs="Times New Roman" w:hint="eastAsia"/>
          <w:sz w:val="28"/>
          <w:szCs w:val="28"/>
        </w:rPr>
        <w:t>相似的项目业绩（近3年内合同关键页复印件可认定为有效证明文件，最多5份）；</w:t>
      </w:r>
    </w:p>
    <w:p w14:paraId="038878C3" w14:textId="76ED2C1D" w:rsidR="00462F34" w:rsidRPr="00AA220B" w:rsidRDefault="003C3F26" w:rsidP="00E77511">
      <w:pPr>
        <w:pStyle w:val="1"/>
        <w:numPr>
          <w:ilvl w:val="0"/>
          <w:numId w:val="0"/>
        </w:numPr>
        <w:spacing w:line="360" w:lineRule="auto"/>
        <w:ind w:leftChars="267" w:left="707" w:hangingChars="52" w:hanging="146"/>
        <w:rPr>
          <w:rFonts w:cs="宋体"/>
          <w:sz w:val="28"/>
          <w:szCs w:val="28"/>
        </w:rPr>
      </w:pPr>
      <w:r w:rsidRPr="00AA220B">
        <w:rPr>
          <w:rFonts w:cs="宋体"/>
          <w:sz w:val="28"/>
          <w:szCs w:val="28"/>
        </w:rPr>
        <w:t>8</w:t>
      </w:r>
      <w:r w:rsidR="00462F34" w:rsidRPr="00AA220B">
        <w:rPr>
          <w:rFonts w:cs="宋体" w:hint="eastAsia"/>
          <w:sz w:val="28"/>
          <w:szCs w:val="28"/>
        </w:rPr>
        <w:t>、报价人认为有利于评审的其他资料。</w:t>
      </w:r>
    </w:p>
    <w:p w14:paraId="258D964D" w14:textId="4F50FE64" w:rsidR="00462F34" w:rsidRPr="00AA220B" w:rsidRDefault="009535BC" w:rsidP="00462F34">
      <w:pPr>
        <w:pStyle w:val="1"/>
        <w:numPr>
          <w:ilvl w:val="0"/>
          <w:numId w:val="0"/>
        </w:numPr>
        <w:tabs>
          <w:tab w:val="left" w:pos="420"/>
          <w:tab w:val="left" w:pos="1843"/>
        </w:tabs>
        <w:spacing w:line="360" w:lineRule="auto"/>
        <w:ind w:firstLineChars="200" w:firstLine="560"/>
        <w:rPr>
          <w:sz w:val="28"/>
          <w:szCs w:val="28"/>
        </w:rPr>
      </w:pPr>
      <w:r w:rsidRPr="00AA220B">
        <w:rPr>
          <w:rFonts w:hint="eastAsia"/>
          <w:sz w:val="28"/>
          <w:szCs w:val="28"/>
        </w:rPr>
        <w:t>本项目采用</w:t>
      </w:r>
      <w:r w:rsidRPr="00AA220B">
        <w:rPr>
          <w:rFonts w:asciiTheme="minorEastAsia" w:hAnsiTheme="minorEastAsia" w:hint="eastAsia"/>
          <w:sz w:val="28"/>
          <w:szCs w:val="28"/>
        </w:rPr>
        <w:t>综合比选</w:t>
      </w:r>
      <w:r w:rsidR="009C3118" w:rsidRPr="00AA220B">
        <w:rPr>
          <w:rFonts w:asciiTheme="minorEastAsia" w:hAnsiTheme="minorEastAsia" w:hint="eastAsia"/>
          <w:sz w:val="28"/>
          <w:szCs w:val="28"/>
        </w:rPr>
        <w:t>方式</w:t>
      </w:r>
      <w:r w:rsidRPr="00AA220B">
        <w:rPr>
          <w:rFonts w:asciiTheme="minorEastAsia" w:hAnsiTheme="minorEastAsia" w:hint="eastAsia"/>
          <w:sz w:val="28"/>
          <w:szCs w:val="28"/>
        </w:rPr>
        <w:t>择优确定供应商</w:t>
      </w:r>
      <w:r w:rsidR="00F153D1" w:rsidRPr="00AA220B">
        <w:rPr>
          <w:rFonts w:asciiTheme="minorEastAsia" w:hAnsiTheme="minorEastAsia" w:hint="eastAsia"/>
          <w:sz w:val="28"/>
          <w:szCs w:val="28"/>
        </w:rPr>
        <w:t>，项目</w:t>
      </w:r>
      <w:r w:rsidR="00A27CB8" w:rsidRPr="00AA220B">
        <w:rPr>
          <w:rFonts w:hint="eastAsia"/>
          <w:sz w:val="28"/>
          <w:szCs w:val="28"/>
        </w:rPr>
        <w:t>预算为</w:t>
      </w:r>
      <w:r w:rsidR="00FE2B43" w:rsidRPr="00AA220B">
        <w:rPr>
          <w:sz w:val="28"/>
          <w:szCs w:val="28"/>
        </w:rPr>
        <w:t>71</w:t>
      </w:r>
      <w:r w:rsidR="00A27CB8" w:rsidRPr="00AA220B">
        <w:rPr>
          <w:rFonts w:hint="eastAsia"/>
          <w:sz w:val="28"/>
          <w:szCs w:val="28"/>
        </w:rPr>
        <w:t>万元</w:t>
      </w:r>
      <w:r w:rsidR="00F55AD6" w:rsidRPr="00AA220B">
        <w:rPr>
          <w:rFonts w:eastAsia="宋体" w:hint="eastAsia"/>
          <w:sz w:val="28"/>
          <w:szCs w:val="28"/>
        </w:rPr>
        <w:t>。</w:t>
      </w:r>
      <w:r w:rsidR="00F55AD6" w:rsidRPr="00AA220B">
        <w:rPr>
          <w:rFonts w:hint="eastAsia"/>
          <w:sz w:val="28"/>
          <w:szCs w:val="28"/>
        </w:rPr>
        <w:t>超过预算或未提供上述1-</w:t>
      </w:r>
      <w:r w:rsidR="003C3F26" w:rsidRPr="00AA220B">
        <w:rPr>
          <w:sz w:val="28"/>
          <w:szCs w:val="28"/>
        </w:rPr>
        <w:t>3</w:t>
      </w:r>
      <w:r w:rsidR="00F55AD6" w:rsidRPr="00AA220B">
        <w:rPr>
          <w:rFonts w:hint="eastAsia"/>
          <w:sz w:val="28"/>
          <w:szCs w:val="28"/>
        </w:rPr>
        <w:t>项内容或未密封及装订的</w:t>
      </w:r>
      <w:r w:rsidR="00FE39C2" w:rsidRPr="00AA220B">
        <w:rPr>
          <w:rFonts w:hint="eastAsia"/>
          <w:sz w:val="28"/>
          <w:szCs w:val="28"/>
        </w:rPr>
        <w:t>综合比选</w:t>
      </w:r>
      <w:r w:rsidR="00F55AD6" w:rsidRPr="00AA220B">
        <w:rPr>
          <w:rFonts w:hint="eastAsia"/>
          <w:sz w:val="28"/>
          <w:szCs w:val="28"/>
        </w:rPr>
        <w:t>文件将被作为无效文件。</w:t>
      </w:r>
      <w:r w:rsidR="00462F34" w:rsidRPr="00AA220B">
        <w:rPr>
          <w:rFonts w:hint="eastAsia"/>
          <w:sz w:val="28"/>
          <w:szCs w:val="28"/>
        </w:rPr>
        <w:t>综合比选文件未办理书面登记手续，或送达时间晚于截止时间，或以传真、电子邮件、电报、电话等方式递交的综合比选文件恕不接受。综合比选文件正副本共一式3份，正本1份，副本2份，须装订成册，密封完整，封套写清“【项目名称】综合比选文件”及公司名称、联系人等信息并加贴封条，在封口处加盖单位公章。</w:t>
      </w:r>
    </w:p>
    <w:p w14:paraId="43CBCA0F" w14:textId="288D8E9E" w:rsidR="0027593E" w:rsidRPr="00AA220B" w:rsidRDefault="00A27CB8" w:rsidP="0027593E">
      <w:pPr>
        <w:pStyle w:val="1"/>
        <w:numPr>
          <w:ilvl w:val="0"/>
          <w:numId w:val="0"/>
        </w:numPr>
        <w:tabs>
          <w:tab w:val="left" w:pos="420"/>
          <w:tab w:val="left" w:pos="1843"/>
        </w:tabs>
        <w:spacing w:line="360" w:lineRule="auto"/>
        <w:ind w:firstLineChars="200" w:firstLine="560"/>
        <w:rPr>
          <w:sz w:val="28"/>
          <w:szCs w:val="28"/>
        </w:rPr>
      </w:pPr>
      <w:r w:rsidRPr="00AA220B">
        <w:rPr>
          <w:rFonts w:hint="eastAsia"/>
          <w:sz w:val="28"/>
          <w:szCs w:val="28"/>
        </w:rPr>
        <w:lastRenderedPageBreak/>
        <w:t>接收综合比选</w:t>
      </w:r>
      <w:r w:rsidR="00B8185E" w:rsidRPr="00AA220B">
        <w:rPr>
          <w:rFonts w:hint="eastAsia"/>
          <w:sz w:val="28"/>
          <w:szCs w:val="28"/>
        </w:rPr>
        <w:t>响应</w:t>
      </w:r>
      <w:r w:rsidRPr="00AA220B">
        <w:rPr>
          <w:rFonts w:hint="eastAsia"/>
          <w:sz w:val="28"/>
          <w:szCs w:val="28"/>
        </w:rPr>
        <w:t>文件截止</w:t>
      </w:r>
      <w:r w:rsidRPr="00AA220B">
        <w:rPr>
          <w:sz w:val="28"/>
          <w:szCs w:val="28"/>
        </w:rPr>
        <w:t>时间：</w:t>
      </w:r>
      <w:r w:rsidR="0027593E" w:rsidRPr="00AA220B">
        <w:rPr>
          <w:sz w:val="28"/>
          <w:szCs w:val="28"/>
        </w:rPr>
        <w:t>2</w:t>
      </w:r>
      <w:r w:rsidR="0027593E" w:rsidRPr="00AA220B">
        <w:rPr>
          <w:rFonts w:hint="eastAsia"/>
          <w:sz w:val="28"/>
          <w:szCs w:val="28"/>
        </w:rPr>
        <w:t>021</w:t>
      </w:r>
      <w:r w:rsidR="0027593E" w:rsidRPr="00AA220B">
        <w:rPr>
          <w:sz w:val="28"/>
          <w:szCs w:val="28"/>
        </w:rPr>
        <w:t>年</w:t>
      </w:r>
      <w:r w:rsidR="003B3A77" w:rsidRPr="00AA220B">
        <w:rPr>
          <w:sz w:val="28"/>
          <w:szCs w:val="28"/>
        </w:rPr>
        <w:t>5</w:t>
      </w:r>
      <w:r w:rsidR="0027593E" w:rsidRPr="00AA220B">
        <w:rPr>
          <w:sz w:val="28"/>
          <w:szCs w:val="28"/>
        </w:rPr>
        <w:t>月</w:t>
      </w:r>
      <w:r w:rsidR="00BE5C15" w:rsidRPr="00AA220B">
        <w:rPr>
          <w:sz w:val="28"/>
          <w:szCs w:val="28"/>
        </w:rPr>
        <w:t>7</w:t>
      </w:r>
      <w:r w:rsidR="0027593E" w:rsidRPr="00AA220B">
        <w:rPr>
          <w:sz w:val="28"/>
          <w:szCs w:val="28"/>
        </w:rPr>
        <w:t>日</w:t>
      </w:r>
      <w:r w:rsidR="0027593E" w:rsidRPr="00AA220B">
        <w:rPr>
          <w:rFonts w:hint="eastAsia"/>
          <w:sz w:val="28"/>
          <w:szCs w:val="28"/>
        </w:rPr>
        <w:t>16时</w:t>
      </w:r>
      <w:r w:rsidR="0027593E" w:rsidRPr="00AA220B">
        <w:rPr>
          <w:sz w:val="28"/>
          <w:szCs w:val="28"/>
        </w:rPr>
        <w:t>前（北京时间）</w:t>
      </w:r>
      <w:r w:rsidR="0027593E" w:rsidRPr="00AA220B">
        <w:rPr>
          <w:rFonts w:hint="eastAsia"/>
          <w:sz w:val="28"/>
          <w:szCs w:val="28"/>
        </w:rPr>
        <w:t>。</w:t>
      </w:r>
    </w:p>
    <w:p w14:paraId="7C13833A" w14:textId="77777777" w:rsidR="00A27CB8" w:rsidRPr="00AA220B" w:rsidRDefault="00A27CB8" w:rsidP="00A671AC">
      <w:pPr>
        <w:pStyle w:val="1"/>
        <w:numPr>
          <w:ilvl w:val="0"/>
          <w:numId w:val="0"/>
        </w:numPr>
        <w:tabs>
          <w:tab w:val="left" w:pos="420"/>
          <w:tab w:val="left" w:pos="709"/>
        </w:tabs>
        <w:spacing w:line="360" w:lineRule="auto"/>
        <w:ind w:firstLineChars="200" w:firstLine="560"/>
        <w:rPr>
          <w:sz w:val="28"/>
          <w:szCs w:val="28"/>
        </w:rPr>
      </w:pPr>
      <w:r w:rsidRPr="00AA220B">
        <w:rPr>
          <w:rFonts w:hint="eastAsia"/>
          <w:sz w:val="28"/>
          <w:szCs w:val="28"/>
        </w:rPr>
        <w:t>接收综合比选</w:t>
      </w:r>
      <w:r w:rsidR="00B8185E" w:rsidRPr="00AA220B">
        <w:rPr>
          <w:rFonts w:hint="eastAsia"/>
          <w:sz w:val="28"/>
          <w:szCs w:val="28"/>
        </w:rPr>
        <w:t>响应</w:t>
      </w:r>
      <w:r w:rsidRPr="00AA220B">
        <w:rPr>
          <w:rFonts w:hint="eastAsia"/>
          <w:sz w:val="28"/>
          <w:szCs w:val="28"/>
        </w:rPr>
        <w:t>文件地点：中华女子学院</w:t>
      </w:r>
      <w:r w:rsidR="00B77CAF" w:rsidRPr="00AA220B">
        <w:rPr>
          <w:rFonts w:hint="eastAsia"/>
          <w:sz w:val="28"/>
          <w:szCs w:val="28"/>
        </w:rPr>
        <w:t>南门</w:t>
      </w:r>
      <w:r w:rsidRPr="00AA220B">
        <w:rPr>
          <w:rFonts w:hint="eastAsia"/>
          <w:sz w:val="28"/>
          <w:szCs w:val="28"/>
        </w:rPr>
        <w:t>。</w:t>
      </w:r>
    </w:p>
    <w:p w14:paraId="139E49D9" w14:textId="536FC506" w:rsidR="006A2767" w:rsidRPr="00AA220B" w:rsidRDefault="00E77511" w:rsidP="00285203">
      <w:pPr>
        <w:pStyle w:val="a7"/>
        <w:spacing w:before="0" w:after="0"/>
        <w:jc w:val="both"/>
        <w:outlineLvl w:val="9"/>
        <w:rPr>
          <w:rFonts w:ascii="宋体" w:hAnsi="宋体" w:cs="宋体"/>
          <w:sz w:val="28"/>
          <w:szCs w:val="28"/>
        </w:rPr>
      </w:pPr>
      <w:r w:rsidRPr="00AA220B">
        <w:rPr>
          <w:rFonts w:ascii="宋体" w:hAnsi="宋体" w:cs="宋体" w:hint="eastAsia"/>
          <w:sz w:val="28"/>
          <w:szCs w:val="28"/>
        </w:rPr>
        <w:t>四</w:t>
      </w:r>
      <w:r w:rsidR="006A2767" w:rsidRPr="00AA220B">
        <w:rPr>
          <w:rFonts w:ascii="宋体" w:hAnsi="宋体" w:cs="宋体" w:hint="eastAsia"/>
          <w:sz w:val="28"/>
          <w:szCs w:val="28"/>
        </w:rPr>
        <w:t>、付款方式</w:t>
      </w:r>
    </w:p>
    <w:p w14:paraId="7E16900A" w14:textId="298018A3" w:rsidR="00C252FD" w:rsidRPr="00AA220B" w:rsidRDefault="00C252FD" w:rsidP="00E77511">
      <w:pPr>
        <w:ind w:firstLineChars="200" w:firstLine="560"/>
        <w:rPr>
          <w:rFonts w:ascii="宋体" w:hAnsi="宋体"/>
          <w:sz w:val="28"/>
          <w:szCs w:val="28"/>
        </w:rPr>
      </w:pPr>
      <w:r w:rsidRPr="00AA220B">
        <w:rPr>
          <w:rFonts w:ascii="宋体" w:hAnsi="宋体" w:hint="eastAsia"/>
          <w:sz w:val="28"/>
          <w:szCs w:val="28"/>
        </w:rPr>
        <w:t>军训训练结束</w:t>
      </w:r>
      <w:r w:rsidR="00190D24" w:rsidRPr="00AA220B">
        <w:rPr>
          <w:rFonts w:ascii="宋体" w:hAnsi="宋体" w:hint="eastAsia"/>
          <w:sz w:val="28"/>
          <w:szCs w:val="28"/>
        </w:rPr>
        <w:t>且</w:t>
      </w:r>
      <w:r w:rsidR="00BE5C15" w:rsidRPr="00AA220B">
        <w:rPr>
          <w:rFonts w:ascii="宋体" w:hAnsi="宋体" w:hint="eastAsia"/>
          <w:sz w:val="28"/>
          <w:szCs w:val="28"/>
        </w:rPr>
        <w:t>供应商出具合格的增值税发票后，学校于15个工作日内向</w:t>
      </w:r>
      <w:r w:rsidR="00190D24" w:rsidRPr="00AA220B">
        <w:rPr>
          <w:rFonts w:ascii="宋体" w:hAnsi="宋体" w:hint="eastAsia"/>
          <w:sz w:val="28"/>
          <w:szCs w:val="28"/>
        </w:rPr>
        <w:t>供应商</w:t>
      </w:r>
      <w:r w:rsidR="00BE5C15" w:rsidRPr="00AA220B">
        <w:rPr>
          <w:rFonts w:ascii="宋体" w:hAnsi="宋体" w:hint="eastAsia"/>
          <w:sz w:val="28"/>
          <w:szCs w:val="28"/>
        </w:rPr>
        <w:t>支付全部款项</w:t>
      </w:r>
      <w:r w:rsidRPr="00AA220B">
        <w:rPr>
          <w:rFonts w:ascii="宋体" w:hAnsi="宋体" w:hint="eastAsia"/>
          <w:sz w:val="28"/>
          <w:szCs w:val="28"/>
        </w:rPr>
        <w:t>。</w:t>
      </w:r>
    </w:p>
    <w:p w14:paraId="6A2E509E" w14:textId="77777777" w:rsidR="00DD41D8" w:rsidRPr="00AA220B" w:rsidRDefault="00DD41D8" w:rsidP="00DD41D8">
      <w:pPr>
        <w:rPr>
          <w:rFonts w:ascii="宋体" w:hAnsi="宋体"/>
          <w:b/>
          <w:sz w:val="28"/>
          <w:szCs w:val="28"/>
        </w:rPr>
      </w:pPr>
      <w:r w:rsidRPr="00AA220B">
        <w:rPr>
          <w:rFonts w:ascii="宋体" w:hAnsi="宋体" w:hint="eastAsia"/>
          <w:b/>
          <w:sz w:val="28"/>
          <w:szCs w:val="28"/>
        </w:rPr>
        <w:t>五、关于服务合同延续</w:t>
      </w:r>
    </w:p>
    <w:p w14:paraId="7A5BD37B" w14:textId="77777777" w:rsidR="00CD0E43" w:rsidRDefault="00CD0E43" w:rsidP="00CD0E43">
      <w:pPr>
        <w:ind w:firstLineChars="200" w:firstLine="560"/>
        <w:rPr>
          <w:rFonts w:ascii="宋体" w:hAnsi="宋体" w:hint="eastAsia"/>
          <w:sz w:val="28"/>
          <w:szCs w:val="28"/>
        </w:rPr>
      </w:pPr>
      <w:bookmarkStart w:id="0" w:name="_GoBack"/>
      <w:bookmarkEnd w:id="0"/>
      <w:r w:rsidRPr="00CD0E43">
        <w:rPr>
          <w:rFonts w:ascii="宋体" w:hAnsi="宋体" w:hint="eastAsia"/>
          <w:sz w:val="28"/>
          <w:szCs w:val="28"/>
        </w:rPr>
        <w:t>如成交供应商入围当年度北京市学生军训工作办公室公布的市级学生军事训练基地名单，可根据《财政部关于推进完善服务项目政府采购问题的通知》（财库[2014]37号）规定“采购需求具有相对固定性、延续性且价格变化幅度小的服务项目，在年度预算能保障的前提下，采购人可以签订不超过三年履行期限的政府采购合同”。</w:t>
      </w:r>
    </w:p>
    <w:p w14:paraId="757349C5" w14:textId="2FCD0434" w:rsidR="00176816" w:rsidRPr="00AA220B" w:rsidRDefault="00DD41D8" w:rsidP="00C97325">
      <w:pPr>
        <w:rPr>
          <w:rFonts w:ascii="宋体" w:eastAsia="宋体" w:hAnsi="宋体"/>
          <w:b/>
          <w:sz w:val="28"/>
          <w:szCs w:val="28"/>
        </w:rPr>
      </w:pPr>
      <w:r w:rsidRPr="00AA220B">
        <w:rPr>
          <w:rFonts w:ascii="宋体" w:eastAsia="宋体" w:hAnsi="宋体" w:hint="eastAsia"/>
          <w:b/>
          <w:sz w:val="28"/>
          <w:szCs w:val="28"/>
        </w:rPr>
        <w:t>六</w:t>
      </w:r>
      <w:r w:rsidR="00176816" w:rsidRPr="00AA220B">
        <w:rPr>
          <w:rFonts w:ascii="宋体" w:eastAsia="宋体" w:hAnsi="宋体" w:hint="eastAsia"/>
          <w:b/>
          <w:sz w:val="28"/>
          <w:szCs w:val="28"/>
        </w:rPr>
        <w:t>、联系方式</w:t>
      </w:r>
    </w:p>
    <w:p w14:paraId="62E20F1D" w14:textId="41C2F4D6" w:rsidR="00C97325" w:rsidRPr="00AA220B" w:rsidRDefault="0027218F" w:rsidP="00C97325">
      <w:pPr>
        <w:pStyle w:val="1"/>
        <w:numPr>
          <w:ilvl w:val="0"/>
          <w:numId w:val="0"/>
        </w:numPr>
        <w:tabs>
          <w:tab w:val="left" w:pos="420"/>
          <w:tab w:val="left" w:pos="709"/>
        </w:tabs>
        <w:spacing w:line="360" w:lineRule="auto"/>
        <w:ind w:firstLineChars="200" w:firstLine="560"/>
        <w:rPr>
          <w:sz w:val="28"/>
          <w:szCs w:val="28"/>
        </w:rPr>
      </w:pPr>
      <w:r w:rsidRPr="00AA220B">
        <w:rPr>
          <w:rFonts w:hint="eastAsia"/>
          <w:sz w:val="28"/>
          <w:szCs w:val="28"/>
        </w:rPr>
        <w:t>电</w:t>
      </w:r>
      <w:r w:rsidR="00C97325" w:rsidRPr="00AA220B">
        <w:rPr>
          <w:rFonts w:hint="eastAsia"/>
          <w:sz w:val="28"/>
          <w:szCs w:val="28"/>
        </w:rPr>
        <w:t>话：（010）84659</w:t>
      </w:r>
      <w:r w:rsidR="007C02D8" w:rsidRPr="00AA220B">
        <w:rPr>
          <w:sz w:val="28"/>
          <w:szCs w:val="28"/>
        </w:rPr>
        <w:t>621</w:t>
      </w:r>
    </w:p>
    <w:p w14:paraId="156AB1D1" w14:textId="77777777" w:rsidR="00C97325" w:rsidRPr="00AA220B" w:rsidRDefault="00C97325" w:rsidP="00C97325">
      <w:pPr>
        <w:pStyle w:val="1"/>
        <w:numPr>
          <w:ilvl w:val="0"/>
          <w:numId w:val="0"/>
        </w:numPr>
        <w:tabs>
          <w:tab w:val="left" w:pos="420"/>
          <w:tab w:val="left" w:pos="709"/>
        </w:tabs>
        <w:spacing w:line="360" w:lineRule="auto"/>
        <w:ind w:firstLineChars="200" w:firstLine="560"/>
        <w:rPr>
          <w:sz w:val="28"/>
          <w:szCs w:val="28"/>
        </w:rPr>
      </w:pPr>
      <w:r w:rsidRPr="00AA220B">
        <w:rPr>
          <w:rFonts w:hint="eastAsia"/>
          <w:sz w:val="28"/>
          <w:szCs w:val="28"/>
        </w:rPr>
        <w:t>地址：北京市朝阳</w:t>
      </w:r>
      <w:proofErr w:type="gramStart"/>
      <w:r w:rsidRPr="00AA220B">
        <w:rPr>
          <w:rFonts w:hint="eastAsia"/>
          <w:sz w:val="28"/>
          <w:szCs w:val="28"/>
        </w:rPr>
        <w:t>区育慧东路</w:t>
      </w:r>
      <w:proofErr w:type="gramEnd"/>
      <w:r w:rsidRPr="00AA220B">
        <w:rPr>
          <w:rFonts w:hint="eastAsia"/>
          <w:sz w:val="28"/>
          <w:szCs w:val="28"/>
        </w:rPr>
        <w:t>1号     邮政编码：100101</w:t>
      </w:r>
    </w:p>
    <w:p w14:paraId="39345014" w14:textId="51BE8FE4" w:rsidR="003D0FE1" w:rsidRPr="00AA220B" w:rsidRDefault="00DD41D8" w:rsidP="00DD41D8">
      <w:pPr>
        <w:pStyle w:val="a7"/>
        <w:spacing w:before="0" w:after="0"/>
        <w:jc w:val="both"/>
        <w:outlineLvl w:val="9"/>
        <w:rPr>
          <w:rFonts w:ascii="宋体" w:hAnsi="??_GB2312" w:cs="宋体"/>
          <w:sz w:val="28"/>
          <w:szCs w:val="28"/>
          <w:lang w:val="zh-CN"/>
        </w:rPr>
      </w:pPr>
      <w:r w:rsidRPr="00AA220B">
        <w:rPr>
          <w:rFonts w:ascii="宋体" w:hAnsi="??_GB2312" w:cs="宋体" w:hint="eastAsia"/>
          <w:sz w:val="28"/>
          <w:szCs w:val="28"/>
          <w:lang w:val="zh-CN"/>
        </w:rPr>
        <w:t>七</w:t>
      </w:r>
      <w:r w:rsidR="00FA74F1" w:rsidRPr="00AA220B">
        <w:rPr>
          <w:rFonts w:ascii="宋体" w:hAnsi="??_GB2312" w:cs="宋体" w:hint="eastAsia"/>
          <w:sz w:val="28"/>
          <w:szCs w:val="28"/>
          <w:lang w:val="zh-CN"/>
        </w:rPr>
        <w:t>、</w:t>
      </w:r>
      <w:r w:rsidR="00121EB2" w:rsidRPr="00AA220B">
        <w:rPr>
          <w:rFonts w:ascii="宋体" w:hAnsi="??_GB2312" w:cs="宋体" w:hint="eastAsia"/>
          <w:sz w:val="28"/>
          <w:szCs w:val="28"/>
          <w:lang w:val="zh-CN"/>
        </w:rPr>
        <w:t>其余</w:t>
      </w:r>
      <w:proofErr w:type="gramStart"/>
      <w:r w:rsidR="00121EB2" w:rsidRPr="00AA220B">
        <w:rPr>
          <w:rFonts w:ascii="宋体" w:hAnsi="??_GB2312" w:cs="宋体" w:hint="eastAsia"/>
          <w:sz w:val="28"/>
          <w:szCs w:val="28"/>
          <w:lang w:val="zh-CN"/>
        </w:rPr>
        <w:t>详</w:t>
      </w:r>
      <w:proofErr w:type="gramEnd"/>
      <w:r w:rsidR="00121EB2" w:rsidRPr="00AA220B">
        <w:rPr>
          <w:rFonts w:ascii="宋体" w:hAnsi="??_GB2312" w:cs="宋体" w:hint="eastAsia"/>
          <w:sz w:val="28"/>
          <w:szCs w:val="28"/>
          <w:lang w:val="zh-CN"/>
        </w:rPr>
        <w:t>附件</w:t>
      </w:r>
    </w:p>
    <w:p w14:paraId="26F0EF1A" w14:textId="1F09A1A8" w:rsidR="001E35E2" w:rsidRPr="00AA220B" w:rsidRDefault="001E35E2" w:rsidP="001E35E2">
      <w:pPr>
        <w:pStyle w:val="1"/>
        <w:numPr>
          <w:ilvl w:val="0"/>
          <w:numId w:val="0"/>
        </w:numPr>
        <w:tabs>
          <w:tab w:val="left" w:pos="1843"/>
        </w:tabs>
        <w:spacing w:line="360" w:lineRule="auto"/>
        <w:ind w:firstLineChars="200" w:firstLine="560"/>
        <w:rPr>
          <w:rFonts w:cs="宋体"/>
          <w:sz w:val="28"/>
          <w:szCs w:val="28"/>
        </w:rPr>
      </w:pPr>
      <w:r w:rsidRPr="00AA220B">
        <w:rPr>
          <w:rFonts w:cs="宋体" w:hint="eastAsia"/>
          <w:sz w:val="28"/>
          <w:szCs w:val="28"/>
        </w:rPr>
        <w:t>附件1：</w:t>
      </w:r>
      <w:r w:rsidR="00575444" w:rsidRPr="00AA220B">
        <w:rPr>
          <w:rFonts w:cs="宋体" w:hint="eastAsia"/>
          <w:sz w:val="28"/>
          <w:szCs w:val="28"/>
        </w:rPr>
        <w:t>中华女子学院2021年军训服务采购项目</w:t>
      </w:r>
      <w:r w:rsidR="009B3B04" w:rsidRPr="00AA220B">
        <w:rPr>
          <w:rFonts w:cs="宋体" w:hint="eastAsia"/>
          <w:sz w:val="28"/>
          <w:szCs w:val="28"/>
        </w:rPr>
        <w:t>需求</w:t>
      </w:r>
    </w:p>
    <w:p w14:paraId="04117823" w14:textId="77777777" w:rsidR="001E35E2" w:rsidRPr="00AA220B" w:rsidRDefault="001E35E2" w:rsidP="00575444">
      <w:pPr>
        <w:pStyle w:val="a7"/>
        <w:spacing w:before="0" w:after="0"/>
        <w:ind w:firstLineChars="200" w:firstLine="560"/>
        <w:jc w:val="both"/>
        <w:outlineLvl w:val="9"/>
        <w:rPr>
          <w:rFonts w:ascii="宋体" w:hAnsi="宋体" w:cs="宋体"/>
          <w:b w:val="0"/>
          <w:bCs w:val="0"/>
          <w:kern w:val="2"/>
          <w:sz w:val="28"/>
          <w:szCs w:val="28"/>
        </w:rPr>
      </w:pPr>
      <w:r w:rsidRPr="00AA220B">
        <w:rPr>
          <w:rFonts w:ascii="宋体" w:hAnsi="宋体" w:cs="宋体" w:hint="eastAsia"/>
          <w:b w:val="0"/>
          <w:bCs w:val="0"/>
          <w:kern w:val="2"/>
          <w:sz w:val="28"/>
          <w:szCs w:val="28"/>
        </w:rPr>
        <w:t>附件2</w:t>
      </w:r>
      <w:r w:rsidRPr="00AA220B">
        <w:rPr>
          <w:rFonts w:cs="宋体" w:hint="eastAsia"/>
          <w:b w:val="0"/>
          <w:sz w:val="28"/>
          <w:szCs w:val="28"/>
        </w:rPr>
        <w:t>：</w:t>
      </w:r>
      <w:r w:rsidRPr="00AA220B">
        <w:rPr>
          <w:rFonts w:ascii="宋体" w:hAnsi="宋体" w:cs="宋体" w:hint="eastAsia"/>
          <w:b w:val="0"/>
          <w:bCs w:val="0"/>
          <w:kern w:val="2"/>
          <w:sz w:val="28"/>
          <w:szCs w:val="28"/>
        </w:rPr>
        <w:t>报价一览表</w:t>
      </w:r>
    </w:p>
    <w:p w14:paraId="2D3A9954" w14:textId="77777777" w:rsidR="00896D43" w:rsidRPr="00AA220B" w:rsidRDefault="00896D43" w:rsidP="003D0FE1">
      <w:pPr>
        <w:jc w:val="left"/>
        <w:rPr>
          <w:rFonts w:ascii="宋体" w:hAnsi="宋体"/>
          <w:b/>
          <w:sz w:val="24"/>
        </w:rPr>
      </w:pPr>
    </w:p>
    <w:p w14:paraId="2D371F69" w14:textId="77777777" w:rsidR="00575444" w:rsidRPr="00AA220B" w:rsidRDefault="00575444" w:rsidP="003D0FE1">
      <w:pPr>
        <w:jc w:val="left"/>
        <w:rPr>
          <w:rFonts w:ascii="宋体" w:hAnsi="宋体"/>
          <w:b/>
          <w:sz w:val="24"/>
        </w:rPr>
        <w:sectPr w:rsidR="00575444" w:rsidRPr="00AA220B">
          <w:pgSz w:w="11906" w:h="16838"/>
          <w:pgMar w:top="1440" w:right="1800" w:bottom="1440" w:left="1800" w:header="851" w:footer="992" w:gutter="0"/>
          <w:cols w:space="425"/>
          <w:docGrid w:type="lines" w:linePitch="312"/>
        </w:sectPr>
      </w:pPr>
    </w:p>
    <w:p w14:paraId="33119607" w14:textId="77777777" w:rsidR="00646ED3" w:rsidRPr="00AA220B" w:rsidRDefault="00020FD9" w:rsidP="00646ED3">
      <w:pPr>
        <w:pStyle w:val="a7"/>
        <w:spacing w:before="0" w:after="0" w:line="360" w:lineRule="auto"/>
        <w:jc w:val="both"/>
        <w:outlineLvl w:val="9"/>
        <w:rPr>
          <w:rFonts w:ascii="宋体" w:hAnsi="宋体" w:cs="宋体"/>
          <w:sz w:val="24"/>
          <w:szCs w:val="28"/>
          <w:lang w:val="zh-CN"/>
        </w:rPr>
      </w:pPr>
      <w:r w:rsidRPr="00AA220B">
        <w:rPr>
          <w:rFonts w:ascii="宋体" w:hAnsi="宋体" w:cs="宋体" w:hint="eastAsia"/>
          <w:sz w:val="24"/>
          <w:szCs w:val="28"/>
          <w:lang w:val="zh-CN"/>
        </w:rPr>
        <w:lastRenderedPageBreak/>
        <w:t>附件1：</w:t>
      </w:r>
    </w:p>
    <w:p w14:paraId="5D950C1A" w14:textId="6D7F3354" w:rsidR="00020FD9" w:rsidRPr="00AA220B" w:rsidRDefault="00646ED3" w:rsidP="00646ED3">
      <w:pPr>
        <w:jc w:val="center"/>
        <w:rPr>
          <w:rFonts w:ascii="宋体" w:eastAsia="宋体" w:hAnsi="宋体"/>
          <w:b/>
          <w:sz w:val="32"/>
          <w:szCs w:val="32"/>
        </w:rPr>
      </w:pPr>
      <w:r w:rsidRPr="00AA220B">
        <w:rPr>
          <w:rFonts w:ascii="宋体" w:eastAsia="宋体" w:hAnsi="宋体" w:hint="eastAsia"/>
          <w:b/>
          <w:sz w:val="32"/>
          <w:szCs w:val="32"/>
        </w:rPr>
        <w:t>中华女子学院2021年军训服务采购项目需求</w:t>
      </w:r>
    </w:p>
    <w:p w14:paraId="62F8E95B" w14:textId="02588900" w:rsidR="00575444" w:rsidRPr="00AA220B" w:rsidRDefault="00575444" w:rsidP="00575444">
      <w:pPr>
        <w:spacing w:line="360" w:lineRule="auto"/>
        <w:ind w:firstLineChars="200" w:firstLine="480"/>
        <w:jc w:val="left"/>
        <w:rPr>
          <w:rFonts w:ascii="宋体" w:hAnsi="宋体"/>
          <w:sz w:val="24"/>
        </w:rPr>
      </w:pPr>
      <w:r w:rsidRPr="00AA220B">
        <w:rPr>
          <w:rFonts w:ascii="宋体" w:hAnsi="宋体" w:hint="eastAsia"/>
          <w:sz w:val="24"/>
        </w:rPr>
        <w:t>我校拟定2021年6月25日—7月7日进行2020级学生军训，地点：中华女子学院汇佳校区，人数约1000人，原则上由军训基地选派教官到校进行军训；拟定9月17日—9月29日进行2021级学生军训，地点：军训基地，人数约1000人。</w:t>
      </w:r>
      <w:r w:rsidR="0057672D" w:rsidRPr="00AA220B">
        <w:rPr>
          <w:rFonts w:ascii="宋体" w:hAnsi="宋体" w:hint="eastAsia"/>
          <w:sz w:val="24"/>
        </w:rPr>
        <w:t>根据《公布北京市2021年市级学生军事训练基地名单和基本信息的通知》（京军训[2021]1号），</w:t>
      </w:r>
      <w:r w:rsidRPr="00AA220B">
        <w:rPr>
          <w:rFonts w:ascii="宋体" w:hAnsi="宋体" w:hint="eastAsia"/>
          <w:sz w:val="24"/>
        </w:rPr>
        <w:t>现需对我校军训教官和军训基地进行</w:t>
      </w:r>
      <w:r w:rsidR="0057672D" w:rsidRPr="00AA220B">
        <w:rPr>
          <w:rFonts w:ascii="宋体" w:hAnsi="宋体" w:hint="eastAsia"/>
          <w:sz w:val="24"/>
        </w:rPr>
        <w:t>综合比选</w:t>
      </w:r>
      <w:r w:rsidRPr="00AA220B">
        <w:rPr>
          <w:rFonts w:ascii="宋体" w:hAnsi="宋体" w:hint="eastAsia"/>
          <w:sz w:val="24"/>
        </w:rPr>
        <w:t>，具体需求如下：</w:t>
      </w:r>
    </w:p>
    <w:p w14:paraId="021D28CC" w14:textId="77777777" w:rsidR="00575444" w:rsidRPr="00AA220B" w:rsidRDefault="00575444" w:rsidP="00575444">
      <w:pPr>
        <w:spacing w:line="360" w:lineRule="auto"/>
        <w:ind w:firstLineChars="200" w:firstLine="480"/>
        <w:jc w:val="left"/>
        <w:rPr>
          <w:rFonts w:ascii="宋体" w:hAnsi="宋体"/>
          <w:sz w:val="24"/>
        </w:rPr>
      </w:pPr>
      <w:r w:rsidRPr="00AA220B">
        <w:rPr>
          <w:rFonts w:ascii="宋体" w:hAnsi="宋体" w:hint="eastAsia"/>
          <w:sz w:val="24"/>
        </w:rPr>
        <w:t>一、2020级学生军训服务需求</w:t>
      </w:r>
    </w:p>
    <w:p w14:paraId="33B2BA54" w14:textId="77777777" w:rsidR="00575444" w:rsidRPr="00AA220B" w:rsidRDefault="00575444" w:rsidP="00575444">
      <w:pPr>
        <w:spacing w:line="360" w:lineRule="auto"/>
        <w:ind w:firstLineChars="200" w:firstLine="480"/>
        <w:jc w:val="left"/>
        <w:rPr>
          <w:rFonts w:ascii="宋体" w:hAnsi="宋体"/>
          <w:sz w:val="24"/>
        </w:rPr>
      </w:pPr>
      <w:r w:rsidRPr="00AA220B">
        <w:rPr>
          <w:rFonts w:ascii="宋体" w:hAnsi="宋体" w:hint="eastAsia"/>
          <w:sz w:val="24"/>
        </w:rPr>
        <w:t>1、军训基地要求为北京市学生军训工作办公室公布的2021年市级学生军事训练基地名单中的承训资质单位。</w:t>
      </w:r>
    </w:p>
    <w:p w14:paraId="6AA30667" w14:textId="77777777" w:rsidR="00575444" w:rsidRPr="00AA220B" w:rsidRDefault="00575444" w:rsidP="00575444">
      <w:pPr>
        <w:spacing w:line="360" w:lineRule="auto"/>
        <w:ind w:firstLineChars="200" w:firstLine="480"/>
        <w:jc w:val="left"/>
        <w:rPr>
          <w:rFonts w:ascii="宋体" w:hAnsi="宋体"/>
          <w:sz w:val="24"/>
        </w:rPr>
      </w:pPr>
      <w:r w:rsidRPr="00AA220B">
        <w:rPr>
          <w:rFonts w:ascii="宋体" w:hAnsi="宋体" w:hint="eastAsia"/>
          <w:sz w:val="24"/>
        </w:rPr>
        <w:t>2、军训教官原则上由军训基地选派且为现役部队人员。</w:t>
      </w:r>
    </w:p>
    <w:p w14:paraId="0B397EC1" w14:textId="77777777" w:rsidR="00575444" w:rsidRPr="00AA220B" w:rsidRDefault="00575444" w:rsidP="00575444">
      <w:pPr>
        <w:spacing w:line="360" w:lineRule="auto"/>
        <w:ind w:firstLineChars="200" w:firstLine="480"/>
        <w:jc w:val="left"/>
        <w:rPr>
          <w:rFonts w:ascii="宋体" w:hAnsi="宋体"/>
          <w:sz w:val="24"/>
        </w:rPr>
      </w:pPr>
      <w:r w:rsidRPr="00AA220B">
        <w:rPr>
          <w:rFonts w:ascii="宋体" w:hAnsi="宋体" w:hint="eastAsia"/>
          <w:sz w:val="24"/>
        </w:rPr>
        <w:t>3、军训教官需严格遵守我校军训管理的各项规章。</w:t>
      </w:r>
    </w:p>
    <w:p w14:paraId="37C063B7" w14:textId="77777777" w:rsidR="00575444" w:rsidRPr="00AA220B" w:rsidRDefault="00575444" w:rsidP="00575444">
      <w:pPr>
        <w:spacing w:line="360" w:lineRule="auto"/>
        <w:ind w:firstLineChars="200" w:firstLine="480"/>
        <w:jc w:val="left"/>
        <w:rPr>
          <w:rFonts w:ascii="宋体" w:hAnsi="宋体"/>
          <w:sz w:val="24"/>
        </w:rPr>
      </w:pPr>
      <w:r w:rsidRPr="00AA220B">
        <w:rPr>
          <w:rFonts w:ascii="宋体" w:hAnsi="宋体" w:hint="eastAsia"/>
          <w:sz w:val="24"/>
        </w:rPr>
        <w:t>4、军训教官按照学校军事技能训练计划，保质保量完成军训工作。</w:t>
      </w:r>
    </w:p>
    <w:p w14:paraId="6ABE46C2" w14:textId="77777777" w:rsidR="00575444" w:rsidRPr="00AA220B" w:rsidRDefault="00575444" w:rsidP="00575444">
      <w:pPr>
        <w:spacing w:line="360" w:lineRule="auto"/>
        <w:ind w:firstLineChars="200" w:firstLine="480"/>
        <w:jc w:val="left"/>
        <w:rPr>
          <w:rFonts w:ascii="宋体" w:hAnsi="宋体"/>
          <w:sz w:val="24"/>
        </w:rPr>
      </w:pPr>
      <w:r w:rsidRPr="00AA220B">
        <w:rPr>
          <w:rFonts w:ascii="宋体" w:hAnsi="宋体" w:hint="eastAsia"/>
          <w:sz w:val="24"/>
        </w:rPr>
        <w:t>二、2021级学生军训服务需求</w:t>
      </w:r>
    </w:p>
    <w:p w14:paraId="20AD742B" w14:textId="77777777" w:rsidR="00575444" w:rsidRPr="00AA220B" w:rsidRDefault="00575444" w:rsidP="00575444">
      <w:pPr>
        <w:spacing w:line="360" w:lineRule="auto"/>
        <w:ind w:firstLineChars="200" w:firstLine="480"/>
        <w:jc w:val="left"/>
        <w:rPr>
          <w:rFonts w:ascii="宋体" w:hAnsi="宋体"/>
          <w:sz w:val="24"/>
        </w:rPr>
      </w:pPr>
      <w:r w:rsidRPr="00AA220B">
        <w:rPr>
          <w:rFonts w:ascii="宋体" w:hAnsi="宋体" w:hint="eastAsia"/>
          <w:sz w:val="24"/>
        </w:rPr>
        <w:t>1、军训基地要求为北京市学生军训工作办公室公布的2021年市级学生军事训练基地名单中的承训资质单位。</w:t>
      </w:r>
    </w:p>
    <w:p w14:paraId="394E5A7B" w14:textId="77777777" w:rsidR="00575444" w:rsidRPr="00AA220B" w:rsidRDefault="00575444" w:rsidP="00575444">
      <w:pPr>
        <w:spacing w:line="360" w:lineRule="auto"/>
        <w:ind w:firstLineChars="200" w:firstLine="480"/>
        <w:jc w:val="left"/>
        <w:rPr>
          <w:rFonts w:ascii="宋体" w:hAnsi="宋体"/>
          <w:sz w:val="24"/>
        </w:rPr>
      </w:pPr>
      <w:r w:rsidRPr="00AA220B">
        <w:rPr>
          <w:rFonts w:ascii="宋体" w:hAnsi="宋体" w:hint="eastAsia"/>
          <w:sz w:val="24"/>
        </w:rPr>
        <w:t>2、军训基地能够保质保量提供1000名学生的训练、住宿、洗澡、饮食、安全防护等服务，如发生相关问题由基地承担责任和赔偿。</w:t>
      </w:r>
    </w:p>
    <w:p w14:paraId="0DF1F7C1" w14:textId="77777777" w:rsidR="00575444" w:rsidRPr="00AA220B" w:rsidRDefault="00575444" w:rsidP="00575444">
      <w:pPr>
        <w:spacing w:line="360" w:lineRule="auto"/>
        <w:ind w:firstLineChars="200" w:firstLine="480"/>
        <w:jc w:val="left"/>
        <w:rPr>
          <w:rFonts w:ascii="宋体" w:hAnsi="宋体"/>
          <w:sz w:val="24"/>
        </w:rPr>
      </w:pPr>
      <w:r w:rsidRPr="00AA220B">
        <w:rPr>
          <w:rFonts w:ascii="宋体" w:hAnsi="宋体" w:hint="eastAsia"/>
          <w:sz w:val="24"/>
        </w:rPr>
        <w:t>3、军训基地按照学校军事技能训练计划，保质保量完成军训工作。</w:t>
      </w:r>
    </w:p>
    <w:p w14:paraId="17908BE7" w14:textId="16BA5D24" w:rsidR="00646ED3" w:rsidRPr="00AA220B" w:rsidRDefault="00575444" w:rsidP="00575444">
      <w:pPr>
        <w:spacing w:line="360" w:lineRule="auto"/>
        <w:ind w:firstLineChars="200" w:firstLine="480"/>
        <w:jc w:val="left"/>
        <w:rPr>
          <w:rFonts w:ascii="宋体" w:hAnsi="宋体"/>
          <w:sz w:val="24"/>
        </w:rPr>
      </w:pPr>
      <w:r w:rsidRPr="00AA220B">
        <w:rPr>
          <w:rFonts w:ascii="宋体" w:hAnsi="宋体" w:hint="eastAsia"/>
          <w:sz w:val="24"/>
        </w:rPr>
        <w:t>4、军训基地能够每日做好对训练场地、浴室、学生宿舍等区域的卫生消毒，能够提供单独隔离发热等症状学生宿舍区域，能够提供常态化疫情防控及时就医等应急保障。</w:t>
      </w:r>
    </w:p>
    <w:p w14:paraId="1F53CA67" w14:textId="77777777" w:rsidR="00646ED3" w:rsidRPr="00AA220B" w:rsidRDefault="00646ED3" w:rsidP="003D0FE1">
      <w:pPr>
        <w:jc w:val="left"/>
        <w:rPr>
          <w:rFonts w:ascii="宋体" w:hAnsi="宋体"/>
          <w:b/>
          <w:sz w:val="24"/>
        </w:rPr>
      </w:pPr>
    </w:p>
    <w:p w14:paraId="06390916" w14:textId="77777777" w:rsidR="00575444" w:rsidRPr="00AA220B" w:rsidRDefault="00575444" w:rsidP="003D0FE1">
      <w:pPr>
        <w:jc w:val="left"/>
        <w:rPr>
          <w:rFonts w:ascii="宋体" w:hAnsi="宋体"/>
          <w:b/>
          <w:sz w:val="24"/>
        </w:rPr>
        <w:sectPr w:rsidR="00575444" w:rsidRPr="00AA220B">
          <w:pgSz w:w="11906" w:h="16838"/>
          <w:pgMar w:top="1440" w:right="1800" w:bottom="1440" w:left="1800" w:header="851" w:footer="992" w:gutter="0"/>
          <w:cols w:space="425"/>
          <w:docGrid w:type="lines" w:linePitch="312"/>
        </w:sectPr>
      </w:pPr>
    </w:p>
    <w:p w14:paraId="35CAC491" w14:textId="77777777" w:rsidR="003D0FE1" w:rsidRPr="00AA220B" w:rsidRDefault="003D0FE1" w:rsidP="003D0FE1">
      <w:pPr>
        <w:jc w:val="left"/>
        <w:rPr>
          <w:rFonts w:ascii="宋体" w:hAnsi="宋体"/>
          <w:b/>
          <w:sz w:val="24"/>
        </w:rPr>
      </w:pPr>
      <w:r w:rsidRPr="00AA220B">
        <w:rPr>
          <w:rFonts w:ascii="宋体" w:hAnsi="宋体" w:hint="eastAsia"/>
          <w:b/>
          <w:sz w:val="24"/>
        </w:rPr>
        <w:lastRenderedPageBreak/>
        <w:t>附件2：</w:t>
      </w:r>
    </w:p>
    <w:p w14:paraId="3EE3C1FF" w14:textId="77777777" w:rsidR="003D0FE1" w:rsidRPr="00AA220B" w:rsidRDefault="003D0FE1" w:rsidP="003D0FE1">
      <w:pPr>
        <w:jc w:val="center"/>
        <w:rPr>
          <w:rFonts w:ascii="宋体" w:hAnsi="宋体"/>
          <w:b/>
          <w:sz w:val="32"/>
          <w:szCs w:val="32"/>
        </w:rPr>
      </w:pPr>
      <w:r w:rsidRPr="00AA220B">
        <w:rPr>
          <w:rFonts w:ascii="宋体" w:hAnsi="宋体" w:hint="eastAsia"/>
          <w:b/>
          <w:sz w:val="32"/>
          <w:szCs w:val="32"/>
        </w:rPr>
        <w:t>报价一览表</w:t>
      </w:r>
    </w:p>
    <w:p w14:paraId="42962CE0" w14:textId="4F1EBEC1" w:rsidR="003D0FE1" w:rsidRPr="00AA220B" w:rsidRDefault="003D0FE1" w:rsidP="00F43A6D">
      <w:pPr>
        <w:ind w:left="1200" w:hangingChars="500" w:hanging="1200"/>
        <w:rPr>
          <w:rFonts w:ascii="宋体" w:hAnsi="宋体"/>
          <w:sz w:val="24"/>
        </w:rPr>
      </w:pPr>
      <w:r w:rsidRPr="00AA220B">
        <w:rPr>
          <w:rFonts w:ascii="宋体" w:hAnsi="宋体" w:hint="eastAsia"/>
          <w:sz w:val="24"/>
        </w:rPr>
        <w:t>项目名称：</w:t>
      </w:r>
      <w:r w:rsidR="00575444" w:rsidRPr="00AA220B">
        <w:rPr>
          <w:rFonts w:ascii="宋体" w:hAnsi="宋体" w:hint="eastAsia"/>
          <w:sz w:val="24"/>
        </w:rPr>
        <w:t>中华女子学院2021年军训服务采购项目</w:t>
      </w:r>
    </w:p>
    <w:p w14:paraId="16447408" w14:textId="77777777" w:rsidR="003D0FE1" w:rsidRPr="00AA220B" w:rsidRDefault="003D0FE1" w:rsidP="003D0FE1">
      <w:pPr>
        <w:rPr>
          <w:rFonts w:ascii="宋体" w:hAnsi="宋体"/>
          <w:sz w:val="24"/>
        </w:rPr>
      </w:pPr>
    </w:p>
    <w:p w14:paraId="5B240489" w14:textId="77777777" w:rsidR="003D0FE1" w:rsidRPr="00AA220B" w:rsidRDefault="003D0FE1" w:rsidP="003D0FE1">
      <w:pPr>
        <w:rPr>
          <w:rFonts w:ascii="宋体" w:hAnsi="宋体"/>
          <w:sz w:val="24"/>
          <w:u w:val="single"/>
        </w:rPr>
      </w:pPr>
      <w:r w:rsidRPr="00AA220B">
        <w:rPr>
          <w:rFonts w:ascii="宋体" w:hAnsi="宋体" w:hint="eastAsia"/>
          <w:sz w:val="24"/>
        </w:rPr>
        <w:t>报价人名称：</w:t>
      </w:r>
      <w:r w:rsidRPr="00AA220B">
        <w:rPr>
          <w:rFonts w:ascii="宋体" w:hAnsi="宋体" w:hint="eastAsia"/>
          <w:sz w:val="24"/>
          <w:u w:val="single"/>
        </w:rPr>
        <w:t xml:space="preserve">                                               </w:t>
      </w:r>
    </w:p>
    <w:p w14:paraId="0FCEED5D" w14:textId="77777777" w:rsidR="003D0FE1" w:rsidRPr="00AA220B" w:rsidRDefault="003D0FE1" w:rsidP="003D0FE1">
      <w:pPr>
        <w:rPr>
          <w:rFonts w:ascii="宋体" w:hAnsi="宋体"/>
          <w:sz w:val="24"/>
        </w:rPr>
      </w:pPr>
    </w:p>
    <w:p w14:paraId="1074CA5A" w14:textId="77777777" w:rsidR="003D0FE1" w:rsidRPr="00AA220B" w:rsidRDefault="003D0FE1" w:rsidP="003D0FE1">
      <w:pPr>
        <w:rPr>
          <w:rFonts w:ascii="宋体" w:hAnsi="宋体"/>
          <w:sz w:val="24"/>
          <w:u w:val="single"/>
        </w:rPr>
      </w:pPr>
      <w:r w:rsidRPr="00AA220B">
        <w:rPr>
          <w:rFonts w:ascii="宋体" w:hAnsi="宋体" w:hint="eastAsia"/>
          <w:sz w:val="24"/>
        </w:rPr>
        <w:t>报价总额：</w:t>
      </w:r>
      <w:r w:rsidRPr="00AA220B">
        <w:rPr>
          <w:rFonts w:ascii="宋体" w:hAnsi="宋体" w:hint="eastAsia"/>
          <w:sz w:val="24"/>
          <w:u w:val="single"/>
        </w:rPr>
        <w:t>（大写）                             ￥         元</w:t>
      </w:r>
    </w:p>
    <w:p w14:paraId="6B838FB2" w14:textId="77777777" w:rsidR="003D0FE1" w:rsidRPr="00AA220B" w:rsidRDefault="003D0FE1" w:rsidP="003D0FE1">
      <w:pPr>
        <w:rPr>
          <w:rFonts w:ascii="宋体" w:hAnsi="宋体"/>
          <w:sz w:val="24"/>
        </w:rPr>
      </w:pPr>
    </w:p>
    <w:p w14:paraId="312C97ED" w14:textId="77777777" w:rsidR="003D0FE1" w:rsidRPr="00AA220B" w:rsidRDefault="003D0FE1" w:rsidP="003D0FE1">
      <w:pPr>
        <w:rPr>
          <w:rFonts w:ascii="宋体" w:hAnsi="宋体"/>
          <w:sz w:val="24"/>
        </w:rPr>
      </w:pPr>
      <w:r w:rsidRPr="00AA220B">
        <w:rPr>
          <w:rFonts w:ascii="宋体" w:hAnsi="宋体" w:hint="eastAsia"/>
          <w:sz w:val="24"/>
        </w:rPr>
        <w:t>报价有效期限：</w:t>
      </w:r>
      <w:r w:rsidR="00133802" w:rsidRPr="00AA220B">
        <w:rPr>
          <w:rFonts w:ascii="宋体" w:hAnsi="宋体" w:hint="eastAsia"/>
          <w:sz w:val="24"/>
          <w:u w:val="single"/>
        </w:rPr>
        <w:t>90</w:t>
      </w:r>
      <w:r w:rsidRPr="00AA220B">
        <w:rPr>
          <w:rFonts w:ascii="宋体" w:hAnsi="宋体" w:hint="eastAsia"/>
          <w:sz w:val="24"/>
        </w:rPr>
        <w:t xml:space="preserve"> (日历) 日</w:t>
      </w:r>
    </w:p>
    <w:p w14:paraId="16CD271B" w14:textId="77777777" w:rsidR="003D0FE1" w:rsidRPr="00AA220B" w:rsidRDefault="003D0FE1" w:rsidP="003D0FE1">
      <w:pPr>
        <w:rPr>
          <w:rFonts w:ascii="宋体" w:hAnsi="宋体"/>
          <w:sz w:val="24"/>
        </w:rPr>
      </w:pPr>
    </w:p>
    <w:p w14:paraId="5761FFA3" w14:textId="77777777" w:rsidR="003D0FE1" w:rsidRPr="00AA220B" w:rsidRDefault="003D0FE1" w:rsidP="003D0FE1">
      <w:pPr>
        <w:rPr>
          <w:rFonts w:ascii="宋体" w:hAnsi="宋体"/>
          <w:sz w:val="24"/>
        </w:rPr>
      </w:pPr>
      <w:r w:rsidRPr="00AA220B">
        <w:rPr>
          <w:rFonts w:ascii="宋体" w:hAnsi="宋体" w:hint="eastAsia"/>
          <w:sz w:val="24"/>
        </w:rPr>
        <w:t>联系人：                           联系电话：</w:t>
      </w:r>
    </w:p>
    <w:p w14:paraId="3C4020D1" w14:textId="77777777" w:rsidR="00AE6293" w:rsidRPr="00AA220B" w:rsidRDefault="00AE6293" w:rsidP="003D0FE1">
      <w:pPr>
        <w:rPr>
          <w:rFonts w:ascii="宋体" w:hAnsi="宋体"/>
          <w:sz w:val="24"/>
        </w:rPr>
      </w:pPr>
    </w:p>
    <w:p w14:paraId="0337B777" w14:textId="77777777" w:rsidR="003D0FE1" w:rsidRPr="00AA220B" w:rsidRDefault="003D0FE1" w:rsidP="003D0FE1">
      <w:pPr>
        <w:rPr>
          <w:rFonts w:ascii="宋体" w:hAnsi="宋体"/>
          <w:sz w:val="24"/>
        </w:rPr>
      </w:pPr>
      <w:r w:rsidRPr="00AA220B">
        <w:rPr>
          <w:rFonts w:ascii="宋体" w:hAnsi="宋体" w:hint="eastAsia"/>
          <w:sz w:val="24"/>
        </w:rPr>
        <w:t>报价清单：</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970"/>
        <w:gridCol w:w="3543"/>
      </w:tblGrid>
      <w:tr w:rsidR="009B6059" w:rsidRPr="00AA220B" w14:paraId="214740FF" w14:textId="77777777" w:rsidTr="00D36291">
        <w:trPr>
          <w:trHeight w:val="680"/>
        </w:trPr>
        <w:tc>
          <w:tcPr>
            <w:tcW w:w="490" w:type="pct"/>
            <w:vAlign w:val="center"/>
          </w:tcPr>
          <w:p w14:paraId="0B85F2ED" w14:textId="77777777" w:rsidR="009B6059" w:rsidRPr="00AA220B" w:rsidRDefault="009B6059" w:rsidP="00E806E6">
            <w:pPr>
              <w:widowControl/>
              <w:jc w:val="center"/>
              <w:rPr>
                <w:rFonts w:ascii="宋体" w:hAnsi="宋体" w:cs="宋体"/>
                <w:kern w:val="0"/>
                <w:sz w:val="24"/>
              </w:rPr>
            </w:pPr>
            <w:r w:rsidRPr="00AA220B">
              <w:rPr>
                <w:rFonts w:ascii="宋体" w:hAnsi="宋体" w:cs="宋体" w:hint="eastAsia"/>
                <w:kern w:val="0"/>
                <w:sz w:val="24"/>
              </w:rPr>
              <w:t>序号</w:t>
            </w:r>
          </w:p>
        </w:tc>
        <w:tc>
          <w:tcPr>
            <w:tcW w:w="2383" w:type="pct"/>
            <w:shd w:val="clear" w:color="auto" w:fill="auto"/>
            <w:noWrap/>
            <w:vAlign w:val="center"/>
            <w:hideMark/>
          </w:tcPr>
          <w:p w14:paraId="2CC52566" w14:textId="066CBB9F" w:rsidR="009B6059" w:rsidRPr="00AA220B" w:rsidRDefault="002D7599" w:rsidP="002D7599">
            <w:pPr>
              <w:widowControl/>
              <w:jc w:val="center"/>
              <w:rPr>
                <w:rFonts w:ascii="宋体" w:hAnsi="宋体" w:cs="宋体"/>
                <w:kern w:val="0"/>
                <w:sz w:val="24"/>
              </w:rPr>
            </w:pPr>
            <w:r w:rsidRPr="00AA220B">
              <w:rPr>
                <w:rFonts w:ascii="宋体" w:hAnsi="宋体" w:cs="宋体" w:hint="eastAsia"/>
                <w:kern w:val="0"/>
                <w:sz w:val="24"/>
              </w:rPr>
              <w:t>服务</w:t>
            </w:r>
            <w:r w:rsidR="009B6059" w:rsidRPr="00AA220B">
              <w:rPr>
                <w:rFonts w:ascii="宋体" w:hAnsi="宋体" w:cs="宋体" w:hint="eastAsia"/>
                <w:kern w:val="0"/>
                <w:sz w:val="24"/>
              </w:rPr>
              <w:t>项目</w:t>
            </w:r>
          </w:p>
        </w:tc>
        <w:tc>
          <w:tcPr>
            <w:tcW w:w="2127" w:type="pct"/>
            <w:vAlign w:val="center"/>
          </w:tcPr>
          <w:p w14:paraId="22388679" w14:textId="77777777" w:rsidR="009B6059" w:rsidRPr="00AA220B" w:rsidRDefault="009B6059" w:rsidP="00E806E6">
            <w:pPr>
              <w:widowControl/>
              <w:jc w:val="center"/>
              <w:rPr>
                <w:rFonts w:ascii="宋体" w:hAnsi="宋体" w:cs="宋体"/>
                <w:kern w:val="0"/>
                <w:sz w:val="24"/>
              </w:rPr>
            </w:pPr>
            <w:r w:rsidRPr="00AA220B">
              <w:rPr>
                <w:rFonts w:ascii="宋体" w:hAnsi="宋体" w:cs="宋体" w:hint="eastAsia"/>
                <w:kern w:val="0"/>
                <w:sz w:val="24"/>
              </w:rPr>
              <w:t>价格（元）</w:t>
            </w:r>
          </w:p>
        </w:tc>
      </w:tr>
      <w:tr w:rsidR="009B6059" w:rsidRPr="00AA220B" w14:paraId="21B3F66B" w14:textId="77777777" w:rsidTr="00D36291">
        <w:trPr>
          <w:trHeight w:val="567"/>
        </w:trPr>
        <w:tc>
          <w:tcPr>
            <w:tcW w:w="490" w:type="pct"/>
            <w:vAlign w:val="center"/>
          </w:tcPr>
          <w:p w14:paraId="4595361A" w14:textId="77777777" w:rsidR="009B6059" w:rsidRPr="00AA220B" w:rsidRDefault="009B6059" w:rsidP="00E806E6">
            <w:pPr>
              <w:widowControl/>
              <w:jc w:val="center"/>
              <w:rPr>
                <w:rFonts w:ascii="宋体" w:hAnsi="宋体"/>
                <w:sz w:val="24"/>
              </w:rPr>
            </w:pPr>
            <w:r w:rsidRPr="00AA220B">
              <w:rPr>
                <w:rFonts w:ascii="宋体" w:hAnsi="宋体" w:hint="eastAsia"/>
                <w:sz w:val="24"/>
              </w:rPr>
              <w:t>1</w:t>
            </w:r>
          </w:p>
        </w:tc>
        <w:tc>
          <w:tcPr>
            <w:tcW w:w="2383" w:type="pct"/>
            <w:shd w:val="clear" w:color="auto" w:fill="auto"/>
            <w:noWrap/>
            <w:vAlign w:val="center"/>
            <w:hideMark/>
          </w:tcPr>
          <w:p w14:paraId="08495785" w14:textId="35B2245A" w:rsidR="009B6059" w:rsidRPr="00AA220B" w:rsidRDefault="009B6059" w:rsidP="002D7599">
            <w:pPr>
              <w:widowControl/>
              <w:jc w:val="center"/>
              <w:rPr>
                <w:rFonts w:ascii="宋体" w:hAnsi="宋体"/>
                <w:sz w:val="24"/>
              </w:rPr>
            </w:pPr>
            <w:r w:rsidRPr="00AA220B">
              <w:rPr>
                <w:rFonts w:ascii="宋体" w:hAnsi="宋体" w:hint="eastAsia"/>
                <w:sz w:val="24"/>
              </w:rPr>
              <w:t>202</w:t>
            </w:r>
            <w:r w:rsidR="002D7599" w:rsidRPr="00AA220B">
              <w:rPr>
                <w:rFonts w:ascii="宋体" w:hAnsi="宋体"/>
                <w:sz w:val="24"/>
              </w:rPr>
              <w:t>0</w:t>
            </w:r>
            <w:r w:rsidR="002D7599" w:rsidRPr="00AA220B">
              <w:rPr>
                <w:rFonts w:ascii="宋体" w:hAnsi="宋体" w:hint="eastAsia"/>
                <w:sz w:val="24"/>
              </w:rPr>
              <w:t>级</w:t>
            </w:r>
            <w:r w:rsidRPr="00AA220B">
              <w:rPr>
                <w:rFonts w:ascii="宋体" w:hAnsi="宋体" w:hint="eastAsia"/>
                <w:sz w:val="24"/>
              </w:rPr>
              <w:t>军训服务采购项目</w:t>
            </w:r>
          </w:p>
        </w:tc>
        <w:tc>
          <w:tcPr>
            <w:tcW w:w="2127" w:type="pct"/>
            <w:vAlign w:val="center"/>
          </w:tcPr>
          <w:p w14:paraId="00AF3527" w14:textId="77777777" w:rsidR="009B6059" w:rsidRPr="00AA220B" w:rsidRDefault="009B6059" w:rsidP="00E806E6">
            <w:pPr>
              <w:widowControl/>
              <w:jc w:val="center"/>
              <w:rPr>
                <w:rFonts w:ascii="宋体" w:hAnsi="宋体" w:cs="宋体"/>
                <w:kern w:val="0"/>
                <w:sz w:val="24"/>
              </w:rPr>
            </w:pPr>
          </w:p>
        </w:tc>
      </w:tr>
      <w:tr w:rsidR="002D7599" w:rsidRPr="00AA220B" w14:paraId="48907105" w14:textId="77777777" w:rsidTr="00D36291">
        <w:trPr>
          <w:trHeight w:val="567"/>
        </w:trPr>
        <w:tc>
          <w:tcPr>
            <w:tcW w:w="490" w:type="pct"/>
            <w:vAlign w:val="center"/>
          </w:tcPr>
          <w:p w14:paraId="093F1AB8" w14:textId="684CA6CE" w:rsidR="002D7599" w:rsidRPr="00AA220B" w:rsidRDefault="002D7599" w:rsidP="00E806E6">
            <w:pPr>
              <w:widowControl/>
              <w:jc w:val="center"/>
              <w:rPr>
                <w:rFonts w:ascii="宋体" w:hAnsi="宋体"/>
                <w:sz w:val="24"/>
              </w:rPr>
            </w:pPr>
            <w:r w:rsidRPr="00AA220B">
              <w:rPr>
                <w:rFonts w:ascii="宋体" w:hAnsi="宋体" w:hint="eastAsia"/>
                <w:sz w:val="24"/>
              </w:rPr>
              <w:t>2</w:t>
            </w:r>
          </w:p>
        </w:tc>
        <w:tc>
          <w:tcPr>
            <w:tcW w:w="2383" w:type="pct"/>
            <w:shd w:val="clear" w:color="auto" w:fill="auto"/>
            <w:noWrap/>
            <w:vAlign w:val="center"/>
          </w:tcPr>
          <w:p w14:paraId="54F0B300" w14:textId="35E2CCB6" w:rsidR="002D7599" w:rsidRPr="00AA220B" w:rsidRDefault="002D7599" w:rsidP="002D7599">
            <w:pPr>
              <w:widowControl/>
              <w:jc w:val="center"/>
              <w:rPr>
                <w:rFonts w:ascii="宋体" w:hAnsi="宋体"/>
                <w:sz w:val="24"/>
              </w:rPr>
            </w:pPr>
            <w:r w:rsidRPr="00AA220B">
              <w:rPr>
                <w:rFonts w:ascii="宋体" w:hAnsi="宋体" w:hint="eastAsia"/>
                <w:sz w:val="24"/>
              </w:rPr>
              <w:t>202</w:t>
            </w:r>
            <w:r w:rsidRPr="00AA220B">
              <w:rPr>
                <w:rFonts w:ascii="宋体" w:hAnsi="宋体"/>
                <w:sz w:val="24"/>
              </w:rPr>
              <w:t>1</w:t>
            </w:r>
            <w:r w:rsidRPr="00AA220B">
              <w:rPr>
                <w:rFonts w:ascii="宋体" w:hAnsi="宋体" w:hint="eastAsia"/>
                <w:sz w:val="24"/>
              </w:rPr>
              <w:t>级军训服务采购项目</w:t>
            </w:r>
          </w:p>
        </w:tc>
        <w:tc>
          <w:tcPr>
            <w:tcW w:w="2127" w:type="pct"/>
            <w:vAlign w:val="center"/>
          </w:tcPr>
          <w:p w14:paraId="310FDCA5" w14:textId="77777777" w:rsidR="002D7599" w:rsidRPr="00AA220B" w:rsidRDefault="002D7599" w:rsidP="00E806E6">
            <w:pPr>
              <w:widowControl/>
              <w:jc w:val="center"/>
              <w:rPr>
                <w:rFonts w:ascii="宋体" w:hAnsi="宋体" w:cs="宋体"/>
                <w:kern w:val="0"/>
                <w:sz w:val="24"/>
              </w:rPr>
            </w:pPr>
          </w:p>
        </w:tc>
      </w:tr>
      <w:tr w:rsidR="009B6059" w:rsidRPr="00AA220B" w14:paraId="7274A05B" w14:textId="77777777" w:rsidTr="00D36291">
        <w:trPr>
          <w:trHeight w:val="567"/>
        </w:trPr>
        <w:tc>
          <w:tcPr>
            <w:tcW w:w="490" w:type="pct"/>
            <w:vAlign w:val="center"/>
          </w:tcPr>
          <w:p w14:paraId="10011A5A" w14:textId="5FA80C71" w:rsidR="009B6059" w:rsidRPr="00AA220B" w:rsidRDefault="009B6059" w:rsidP="00E806E6">
            <w:pPr>
              <w:widowControl/>
              <w:jc w:val="center"/>
              <w:rPr>
                <w:rFonts w:ascii="宋体" w:hAnsi="宋体"/>
                <w:sz w:val="24"/>
              </w:rPr>
            </w:pPr>
          </w:p>
        </w:tc>
        <w:tc>
          <w:tcPr>
            <w:tcW w:w="2383" w:type="pct"/>
            <w:shd w:val="clear" w:color="auto" w:fill="auto"/>
            <w:noWrap/>
            <w:vAlign w:val="center"/>
          </w:tcPr>
          <w:p w14:paraId="155C9A02" w14:textId="77777777" w:rsidR="009B6059" w:rsidRPr="00AA220B" w:rsidRDefault="009B6059" w:rsidP="00E806E6">
            <w:pPr>
              <w:widowControl/>
              <w:jc w:val="center"/>
              <w:rPr>
                <w:rFonts w:ascii="宋体" w:hAnsi="宋体"/>
                <w:sz w:val="24"/>
              </w:rPr>
            </w:pPr>
            <w:r w:rsidRPr="00AA220B">
              <w:rPr>
                <w:rFonts w:ascii="宋体" w:hAnsi="宋体" w:hint="eastAsia"/>
                <w:sz w:val="24"/>
              </w:rPr>
              <w:t>总计</w:t>
            </w:r>
          </w:p>
        </w:tc>
        <w:tc>
          <w:tcPr>
            <w:tcW w:w="2127" w:type="pct"/>
            <w:vAlign w:val="center"/>
          </w:tcPr>
          <w:p w14:paraId="1C8CF1C1" w14:textId="77777777" w:rsidR="009B6059" w:rsidRPr="00AA220B" w:rsidRDefault="009B6059" w:rsidP="00E806E6">
            <w:pPr>
              <w:widowControl/>
              <w:jc w:val="center"/>
              <w:rPr>
                <w:rFonts w:ascii="宋体" w:hAnsi="宋体" w:cs="宋体"/>
                <w:kern w:val="0"/>
                <w:sz w:val="24"/>
              </w:rPr>
            </w:pPr>
          </w:p>
        </w:tc>
      </w:tr>
    </w:tbl>
    <w:p w14:paraId="6DD34806" w14:textId="77777777" w:rsidR="00C77443" w:rsidRPr="00AA220B" w:rsidRDefault="00C77443" w:rsidP="00221B80">
      <w:pPr>
        <w:widowControl/>
        <w:jc w:val="left"/>
        <w:rPr>
          <w:rFonts w:ascii="宋体" w:hAnsi="宋体"/>
          <w:sz w:val="24"/>
        </w:rPr>
      </w:pPr>
    </w:p>
    <w:p w14:paraId="312E4BC0" w14:textId="200312A5" w:rsidR="00221B80" w:rsidRPr="00AA220B" w:rsidRDefault="00CC6204" w:rsidP="00221B80">
      <w:pPr>
        <w:widowControl/>
        <w:jc w:val="left"/>
        <w:rPr>
          <w:rFonts w:ascii="宋体" w:hAnsi="宋体"/>
          <w:sz w:val="24"/>
        </w:rPr>
      </w:pPr>
      <w:r w:rsidRPr="00AA220B">
        <w:rPr>
          <w:rFonts w:ascii="宋体" w:hAnsi="宋体" w:hint="eastAsia"/>
          <w:sz w:val="24"/>
        </w:rPr>
        <w:t>备注：</w:t>
      </w:r>
    </w:p>
    <w:p w14:paraId="7FC41581" w14:textId="601E392B" w:rsidR="003D0FE1" w:rsidRPr="00AA220B" w:rsidRDefault="00CC6204" w:rsidP="00D36291">
      <w:pPr>
        <w:widowControl/>
        <w:jc w:val="left"/>
        <w:rPr>
          <w:rFonts w:ascii="宋体" w:hAnsi="宋体" w:cs="宋体"/>
          <w:kern w:val="0"/>
          <w:sz w:val="24"/>
        </w:rPr>
      </w:pPr>
      <w:r w:rsidRPr="00AA220B">
        <w:rPr>
          <w:rFonts w:ascii="宋体" w:hAnsi="宋体" w:hint="eastAsia"/>
          <w:sz w:val="24"/>
        </w:rPr>
        <w:t>1、</w:t>
      </w:r>
      <w:r w:rsidR="003D0FE1" w:rsidRPr="00AA220B">
        <w:rPr>
          <w:rFonts w:ascii="宋体" w:hAnsi="宋体" w:hint="eastAsia"/>
          <w:sz w:val="24"/>
        </w:rPr>
        <w:t>以上报价包含</w:t>
      </w:r>
      <w:r w:rsidR="00C77443" w:rsidRPr="00AA220B">
        <w:rPr>
          <w:rFonts w:ascii="宋体" w:hAnsi="宋体" w:hint="eastAsia"/>
          <w:sz w:val="24"/>
        </w:rPr>
        <w:t>人工费</w:t>
      </w:r>
      <w:r w:rsidR="00C77443" w:rsidRPr="00AA220B">
        <w:rPr>
          <w:rFonts w:ascii="宋体" w:hAnsi="宋体"/>
          <w:sz w:val="24"/>
        </w:rPr>
        <w:t>、</w:t>
      </w:r>
      <w:r w:rsidR="00C77443" w:rsidRPr="00AA220B">
        <w:rPr>
          <w:rFonts w:ascii="宋体" w:hAnsi="宋体" w:hint="eastAsia"/>
          <w:sz w:val="24"/>
        </w:rPr>
        <w:t>餐饮费</w:t>
      </w:r>
      <w:r w:rsidR="00C77443" w:rsidRPr="00AA220B">
        <w:rPr>
          <w:rFonts w:ascii="宋体" w:hAnsi="宋体"/>
          <w:sz w:val="24"/>
        </w:rPr>
        <w:t>、</w:t>
      </w:r>
      <w:r w:rsidR="00C77443" w:rsidRPr="00AA220B">
        <w:rPr>
          <w:rFonts w:ascii="宋体" w:hAnsi="宋体" w:hint="eastAsia"/>
          <w:sz w:val="24"/>
        </w:rPr>
        <w:t>服务费、税费</w:t>
      </w:r>
      <w:r w:rsidR="00111EA7" w:rsidRPr="00AA220B">
        <w:rPr>
          <w:rFonts w:ascii="宋体" w:hAnsi="宋体" w:hint="eastAsia"/>
          <w:sz w:val="24"/>
        </w:rPr>
        <w:t>等</w:t>
      </w:r>
      <w:r w:rsidR="006E4828" w:rsidRPr="00AA220B">
        <w:rPr>
          <w:rFonts w:ascii="宋体" w:hAnsi="宋体" w:hint="eastAsia"/>
          <w:sz w:val="24"/>
        </w:rPr>
        <w:t>所有</w:t>
      </w:r>
      <w:r w:rsidR="003D0FE1" w:rsidRPr="00AA220B">
        <w:rPr>
          <w:rFonts w:ascii="宋体" w:hAnsi="宋体" w:hint="eastAsia"/>
          <w:sz w:val="24"/>
        </w:rPr>
        <w:t>全部相关费用</w:t>
      </w:r>
      <w:r w:rsidR="003D0FE1" w:rsidRPr="00AA220B">
        <w:rPr>
          <w:rFonts w:ascii="宋体" w:hAnsi="宋体" w:cs="宋体" w:hint="eastAsia"/>
          <w:kern w:val="0"/>
          <w:sz w:val="24"/>
        </w:rPr>
        <w:t>。</w:t>
      </w:r>
    </w:p>
    <w:p w14:paraId="5D7F04F1" w14:textId="087775E5" w:rsidR="00C77443" w:rsidRPr="00AA220B" w:rsidRDefault="00C77443" w:rsidP="00D36291">
      <w:pPr>
        <w:widowControl/>
        <w:jc w:val="left"/>
        <w:rPr>
          <w:rFonts w:ascii="宋体" w:hAnsi="宋体"/>
          <w:sz w:val="24"/>
        </w:rPr>
      </w:pPr>
      <w:r w:rsidRPr="00AA220B">
        <w:rPr>
          <w:rFonts w:ascii="宋体" w:hAnsi="宋体" w:cs="宋体" w:hint="eastAsia"/>
          <w:kern w:val="0"/>
          <w:sz w:val="24"/>
        </w:rPr>
        <w:t>2、</w:t>
      </w:r>
      <w:r w:rsidRPr="00AA220B">
        <w:rPr>
          <w:rFonts w:ascii="宋体" w:hAnsi="宋体" w:cs="宋体"/>
          <w:kern w:val="0"/>
          <w:sz w:val="24"/>
        </w:rPr>
        <w:t>我公司承诺，满足附件</w:t>
      </w:r>
      <w:r w:rsidRPr="00AA220B">
        <w:rPr>
          <w:rFonts w:ascii="宋体" w:hAnsi="宋体" w:cs="宋体" w:hint="eastAsia"/>
          <w:kern w:val="0"/>
          <w:sz w:val="24"/>
        </w:rPr>
        <w:t>1《中华女子学院2021年军训服务采购项目需求》中</w:t>
      </w:r>
      <w:r w:rsidRPr="00AA220B">
        <w:rPr>
          <w:rFonts w:ascii="宋体" w:hAnsi="宋体" w:cs="宋体"/>
          <w:kern w:val="0"/>
          <w:sz w:val="24"/>
        </w:rPr>
        <w:t>所有要求。</w:t>
      </w:r>
    </w:p>
    <w:p w14:paraId="2079F6F8" w14:textId="77777777" w:rsidR="003D0FE1" w:rsidRPr="00AA220B" w:rsidRDefault="003D0FE1" w:rsidP="003D0FE1">
      <w:pPr>
        <w:spacing w:line="400" w:lineRule="atLeast"/>
        <w:ind w:firstLineChars="200" w:firstLine="480"/>
        <w:jc w:val="center"/>
        <w:rPr>
          <w:rFonts w:ascii="宋体" w:hAnsi="宋体"/>
          <w:sz w:val="24"/>
          <w:szCs w:val="28"/>
        </w:rPr>
      </w:pPr>
      <w:r w:rsidRPr="00AA220B">
        <w:rPr>
          <w:rFonts w:ascii="宋体" w:hAnsi="宋体" w:hint="eastAsia"/>
          <w:sz w:val="24"/>
        </w:rPr>
        <w:t xml:space="preserve">                           法定代表人或</w:t>
      </w:r>
      <w:r w:rsidRPr="00AA220B">
        <w:rPr>
          <w:rFonts w:ascii="宋体" w:hAnsi="宋体" w:hint="eastAsia"/>
          <w:sz w:val="24"/>
          <w:szCs w:val="28"/>
        </w:rPr>
        <w:t>授权代表签字（或盖章）：</w:t>
      </w:r>
    </w:p>
    <w:p w14:paraId="02043A60" w14:textId="77777777" w:rsidR="003D0FE1" w:rsidRPr="00AA220B" w:rsidRDefault="003D0FE1" w:rsidP="003D0FE1">
      <w:pPr>
        <w:spacing w:line="400" w:lineRule="atLeast"/>
        <w:ind w:firstLineChars="200" w:firstLine="480"/>
        <w:jc w:val="center"/>
        <w:rPr>
          <w:rFonts w:ascii="宋体" w:hAnsi="宋体"/>
          <w:sz w:val="28"/>
          <w:szCs w:val="28"/>
        </w:rPr>
      </w:pPr>
      <w:r w:rsidRPr="00AA220B">
        <w:rPr>
          <w:rFonts w:ascii="宋体" w:hAnsi="宋体" w:hint="eastAsia"/>
          <w:sz w:val="24"/>
          <w:szCs w:val="28"/>
        </w:rPr>
        <w:t xml:space="preserve">    报价人盖章：</w:t>
      </w:r>
    </w:p>
    <w:p w14:paraId="774023C7" w14:textId="77777777" w:rsidR="003D0FE1" w:rsidRPr="00C4079B" w:rsidRDefault="003D0FE1" w:rsidP="003D0FE1">
      <w:pPr>
        <w:spacing w:line="400" w:lineRule="atLeast"/>
        <w:ind w:firstLineChars="200" w:firstLine="420"/>
        <w:jc w:val="center"/>
        <w:rPr>
          <w:rFonts w:ascii="宋体" w:hAnsi="宋体"/>
        </w:rPr>
      </w:pPr>
      <w:r w:rsidRPr="00AA220B">
        <w:rPr>
          <w:rFonts w:ascii="宋体" w:hAnsi="宋体" w:hint="eastAsia"/>
        </w:rPr>
        <w:t xml:space="preserve">                                                  </w:t>
      </w:r>
      <w:r w:rsidRPr="00AA220B">
        <w:rPr>
          <w:rFonts w:ascii="宋体" w:hAnsi="宋体" w:hint="eastAsia"/>
          <w:sz w:val="24"/>
          <w:szCs w:val="28"/>
        </w:rPr>
        <w:t xml:space="preserve"> 年    月    日</w:t>
      </w:r>
    </w:p>
    <w:p w14:paraId="72A97E41" w14:textId="77777777" w:rsidR="00FA74F1" w:rsidRPr="00F55B80" w:rsidRDefault="00FA74F1" w:rsidP="00FA74F1">
      <w:pPr>
        <w:autoSpaceDE w:val="0"/>
        <w:autoSpaceDN w:val="0"/>
        <w:adjustRightInd w:val="0"/>
        <w:spacing w:line="360" w:lineRule="auto"/>
        <w:rPr>
          <w:rFonts w:ascii="宋体" w:hAnsi="??_GB2312" w:cs="宋体"/>
          <w:b/>
          <w:sz w:val="28"/>
          <w:szCs w:val="28"/>
          <w:lang w:val="zh-CN"/>
        </w:rPr>
      </w:pPr>
    </w:p>
    <w:sectPr w:rsidR="00FA74F1" w:rsidRPr="00F55B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AE82A" w14:textId="77777777" w:rsidR="00F10CD6" w:rsidRDefault="00F10CD6" w:rsidP="00644D3A">
      <w:r>
        <w:separator/>
      </w:r>
    </w:p>
  </w:endnote>
  <w:endnote w:type="continuationSeparator" w:id="0">
    <w:p w14:paraId="4E9BA1E1" w14:textId="77777777" w:rsidR="00F10CD6" w:rsidRDefault="00F10CD6" w:rsidP="0064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_GB23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55C55" w14:textId="77777777" w:rsidR="00F10CD6" w:rsidRDefault="00F10CD6" w:rsidP="00644D3A">
      <w:r>
        <w:separator/>
      </w:r>
    </w:p>
  </w:footnote>
  <w:footnote w:type="continuationSeparator" w:id="0">
    <w:p w14:paraId="39FE321E" w14:textId="77777777" w:rsidR="00F10CD6" w:rsidRDefault="00F10CD6" w:rsidP="00644D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decimal"/>
      <w:pStyle w:val="1"/>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85F4D6B"/>
    <w:multiLevelType w:val="hybridMultilevel"/>
    <w:tmpl w:val="EC5C31AC"/>
    <w:lvl w:ilvl="0" w:tplc="B1208948">
      <w:start w:val="1"/>
      <w:numFmt w:val="chineseCountingThousand"/>
      <w:lvlText w:val="%1、"/>
      <w:lvlJc w:val="left"/>
      <w:pPr>
        <w:tabs>
          <w:tab w:val="num" w:pos="939"/>
        </w:tabs>
        <w:ind w:left="939" w:hanging="420"/>
      </w:pPr>
      <w:rPr>
        <w:rFonts w:hint="eastAsia"/>
        <w:color w:val="auto"/>
        <w:sz w:val="24"/>
        <w:szCs w:val="24"/>
      </w:rPr>
    </w:lvl>
    <w:lvl w:ilvl="1" w:tplc="04090019">
      <w:start w:val="1"/>
      <w:numFmt w:val="lowerLetter"/>
      <w:lvlText w:val="%2)"/>
      <w:lvlJc w:val="left"/>
      <w:pPr>
        <w:tabs>
          <w:tab w:val="num" w:pos="840"/>
        </w:tabs>
        <w:ind w:left="840" w:hanging="420"/>
      </w:pPr>
    </w:lvl>
    <w:lvl w:ilvl="2" w:tplc="FDC28E94">
      <w:start w:val="6"/>
      <w:numFmt w:val="decimal"/>
      <w:lvlText w:val="%3、"/>
      <w:lvlJc w:val="left"/>
      <w:pPr>
        <w:tabs>
          <w:tab w:val="num" w:pos="1920"/>
        </w:tabs>
        <w:ind w:left="1920" w:hanging="108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1BC50C1"/>
    <w:multiLevelType w:val="hybridMultilevel"/>
    <w:tmpl w:val="40766B86"/>
    <w:lvl w:ilvl="0" w:tplc="21DA2D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8A19E4"/>
    <w:multiLevelType w:val="hybridMultilevel"/>
    <w:tmpl w:val="40766B86"/>
    <w:lvl w:ilvl="0" w:tplc="21DA2D1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4D3A"/>
    <w:rsid w:val="000034B3"/>
    <w:rsid w:val="00006142"/>
    <w:rsid w:val="0000673D"/>
    <w:rsid w:val="00010BD8"/>
    <w:rsid w:val="000164CC"/>
    <w:rsid w:val="00020146"/>
    <w:rsid w:val="00020FD9"/>
    <w:rsid w:val="00022A62"/>
    <w:rsid w:val="000275AE"/>
    <w:rsid w:val="00027F3E"/>
    <w:rsid w:val="00035B41"/>
    <w:rsid w:val="000426C5"/>
    <w:rsid w:val="00044E73"/>
    <w:rsid w:val="00045294"/>
    <w:rsid w:val="000468B5"/>
    <w:rsid w:val="0005647A"/>
    <w:rsid w:val="00060BAC"/>
    <w:rsid w:val="00065A42"/>
    <w:rsid w:val="00066E90"/>
    <w:rsid w:val="00070157"/>
    <w:rsid w:val="00074ACC"/>
    <w:rsid w:val="000814A5"/>
    <w:rsid w:val="00081D9B"/>
    <w:rsid w:val="000826E9"/>
    <w:rsid w:val="00086B8A"/>
    <w:rsid w:val="00090C24"/>
    <w:rsid w:val="00092EE1"/>
    <w:rsid w:val="000947EF"/>
    <w:rsid w:val="0009639F"/>
    <w:rsid w:val="000966B0"/>
    <w:rsid w:val="000A0781"/>
    <w:rsid w:val="000B1973"/>
    <w:rsid w:val="000B229E"/>
    <w:rsid w:val="000B6A57"/>
    <w:rsid w:val="000B7E40"/>
    <w:rsid w:val="000B7FF1"/>
    <w:rsid w:val="000C279A"/>
    <w:rsid w:val="000C32B6"/>
    <w:rsid w:val="000C5248"/>
    <w:rsid w:val="000D0DCB"/>
    <w:rsid w:val="000D3C89"/>
    <w:rsid w:val="000D7C59"/>
    <w:rsid w:val="000E60E6"/>
    <w:rsid w:val="000E68D9"/>
    <w:rsid w:val="000F25E1"/>
    <w:rsid w:val="000F2C19"/>
    <w:rsid w:val="000F42FD"/>
    <w:rsid w:val="000F4B74"/>
    <w:rsid w:val="000F53ED"/>
    <w:rsid w:val="000F5659"/>
    <w:rsid w:val="000F58E6"/>
    <w:rsid w:val="000F7EAF"/>
    <w:rsid w:val="0010150C"/>
    <w:rsid w:val="001022B2"/>
    <w:rsid w:val="00104BD0"/>
    <w:rsid w:val="00107E48"/>
    <w:rsid w:val="00111EA7"/>
    <w:rsid w:val="0011240B"/>
    <w:rsid w:val="00113B65"/>
    <w:rsid w:val="00115B2F"/>
    <w:rsid w:val="00121EB2"/>
    <w:rsid w:val="00125B58"/>
    <w:rsid w:val="001301F0"/>
    <w:rsid w:val="00133802"/>
    <w:rsid w:val="00134255"/>
    <w:rsid w:val="001454D4"/>
    <w:rsid w:val="00150FDE"/>
    <w:rsid w:val="00151B9C"/>
    <w:rsid w:val="00151F3D"/>
    <w:rsid w:val="00152C08"/>
    <w:rsid w:val="001542B5"/>
    <w:rsid w:val="001555A5"/>
    <w:rsid w:val="0016430B"/>
    <w:rsid w:val="00164F28"/>
    <w:rsid w:val="0017133D"/>
    <w:rsid w:val="00174467"/>
    <w:rsid w:val="00176816"/>
    <w:rsid w:val="001804CF"/>
    <w:rsid w:val="00190D24"/>
    <w:rsid w:val="00192B26"/>
    <w:rsid w:val="00195656"/>
    <w:rsid w:val="001A07D8"/>
    <w:rsid w:val="001A147D"/>
    <w:rsid w:val="001A1C28"/>
    <w:rsid w:val="001A3613"/>
    <w:rsid w:val="001B1A6C"/>
    <w:rsid w:val="001B2222"/>
    <w:rsid w:val="001B3C99"/>
    <w:rsid w:val="001B76C7"/>
    <w:rsid w:val="001C2C5A"/>
    <w:rsid w:val="001C2EA3"/>
    <w:rsid w:val="001C3B7C"/>
    <w:rsid w:val="001D1B3C"/>
    <w:rsid w:val="001D231C"/>
    <w:rsid w:val="001E194C"/>
    <w:rsid w:val="001E35E2"/>
    <w:rsid w:val="001E53AF"/>
    <w:rsid w:val="001E72D9"/>
    <w:rsid w:val="001F7DBF"/>
    <w:rsid w:val="00203736"/>
    <w:rsid w:val="002122B1"/>
    <w:rsid w:val="002147EB"/>
    <w:rsid w:val="00221B80"/>
    <w:rsid w:val="00224DA0"/>
    <w:rsid w:val="00225370"/>
    <w:rsid w:val="0022589F"/>
    <w:rsid w:val="00225996"/>
    <w:rsid w:val="00232013"/>
    <w:rsid w:val="00235BF4"/>
    <w:rsid w:val="00240840"/>
    <w:rsid w:val="00242FA9"/>
    <w:rsid w:val="00243697"/>
    <w:rsid w:val="00247D3E"/>
    <w:rsid w:val="002557E7"/>
    <w:rsid w:val="002646FC"/>
    <w:rsid w:val="0027053F"/>
    <w:rsid w:val="0027218F"/>
    <w:rsid w:val="00272EEE"/>
    <w:rsid w:val="0027593E"/>
    <w:rsid w:val="00280CF8"/>
    <w:rsid w:val="00282F16"/>
    <w:rsid w:val="00283003"/>
    <w:rsid w:val="00283A5F"/>
    <w:rsid w:val="00285203"/>
    <w:rsid w:val="002931BC"/>
    <w:rsid w:val="0029604D"/>
    <w:rsid w:val="002A6274"/>
    <w:rsid w:val="002C08AE"/>
    <w:rsid w:val="002C163A"/>
    <w:rsid w:val="002C5528"/>
    <w:rsid w:val="002C5F06"/>
    <w:rsid w:val="002C6B3B"/>
    <w:rsid w:val="002C7C17"/>
    <w:rsid w:val="002D309B"/>
    <w:rsid w:val="002D36F3"/>
    <w:rsid w:val="002D7599"/>
    <w:rsid w:val="002D7BDB"/>
    <w:rsid w:val="002E2C03"/>
    <w:rsid w:val="002E36F7"/>
    <w:rsid w:val="002F0602"/>
    <w:rsid w:val="002F0F10"/>
    <w:rsid w:val="002F5848"/>
    <w:rsid w:val="002F5E21"/>
    <w:rsid w:val="002F71C5"/>
    <w:rsid w:val="002F7826"/>
    <w:rsid w:val="00302CE1"/>
    <w:rsid w:val="00303D50"/>
    <w:rsid w:val="00304439"/>
    <w:rsid w:val="003062E1"/>
    <w:rsid w:val="00307540"/>
    <w:rsid w:val="0031299A"/>
    <w:rsid w:val="00312A13"/>
    <w:rsid w:val="00312BFE"/>
    <w:rsid w:val="00312D45"/>
    <w:rsid w:val="0031489A"/>
    <w:rsid w:val="00314BB5"/>
    <w:rsid w:val="00321394"/>
    <w:rsid w:val="00325C78"/>
    <w:rsid w:val="00330E8B"/>
    <w:rsid w:val="003355EC"/>
    <w:rsid w:val="0034083D"/>
    <w:rsid w:val="00350D0C"/>
    <w:rsid w:val="00351A1E"/>
    <w:rsid w:val="00351CAD"/>
    <w:rsid w:val="00351F25"/>
    <w:rsid w:val="00362DDE"/>
    <w:rsid w:val="00364272"/>
    <w:rsid w:val="00372B8C"/>
    <w:rsid w:val="00384578"/>
    <w:rsid w:val="00396DBD"/>
    <w:rsid w:val="00396FC0"/>
    <w:rsid w:val="003A2185"/>
    <w:rsid w:val="003A4E9E"/>
    <w:rsid w:val="003B3A77"/>
    <w:rsid w:val="003B7178"/>
    <w:rsid w:val="003C3F26"/>
    <w:rsid w:val="003C5315"/>
    <w:rsid w:val="003C5A9B"/>
    <w:rsid w:val="003C6A0E"/>
    <w:rsid w:val="003C7B0B"/>
    <w:rsid w:val="003D0FE1"/>
    <w:rsid w:val="003D3643"/>
    <w:rsid w:val="003D3908"/>
    <w:rsid w:val="003D663E"/>
    <w:rsid w:val="003F218D"/>
    <w:rsid w:val="003F395D"/>
    <w:rsid w:val="003F3FC1"/>
    <w:rsid w:val="003F4486"/>
    <w:rsid w:val="003F47E6"/>
    <w:rsid w:val="003F77BA"/>
    <w:rsid w:val="00403ACA"/>
    <w:rsid w:val="00412F19"/>
    <w:rsid w:val="00413B4D"/>
    <w:rsid w:val="004166DB"/>
    <w:rsid w:val="00416757"/>
    <w:rsid w:val="004201AC"/>
    <w:rsid w:val="00422F55"/>
    <w:rsid w:val="00423F61"/>
    <w:rsid w:val="00426025"/>
    <w:rsid w:val="004266D3"/>
    <w:rsid w:val="00435096"/>
    <w:rsid w:val="00436594"/>
    <w:rsid w:val="00437C47"/>
    <w:rsid w:val="00437E3B"/>
    <w:rsid w:val="00440EF9"/>
    <w:rsid w:val="00443B9D"/>
    <w:rsid w:val="00443C6D"/>
    <w:rsid w:val="004440B6"/>
    <w:rsid w:val="00453FB3"/>
    <w:rsid w:val="00457CA5"/>
    <w:rsid w:val="00460695"/>
    <w:rsid w:val="00462F34"/>
    <w:rsid w:val="00474342"/>
    <w:rsid w:val="00475176"/>
    <w:rsid w:val="00475A1A"/>
    <w:rsid w:val="0047660B"/>
    <w:rsid w:val="0047710B"/>
    <w:rsid w:val="0048043C"/>
    <w:rsid w:val="00491AA0"/>
    <w:rsid w:val="00493B7C"/>
    <w:rsid w:val="004A0607"/>
    <w:rsid w:val="004A2352"/>
    <w:rsid w:val="004B2CB7"/>
    <w:rsid w:val="004B3D77"/>
    <w:rsid w:val="004B6858"/>
    <w:rsid w:val="004B7133"/>
    <w:rsid w:val="004C26B8"/>
    <w:rsid w:val="004C277F"/>
    <w:rsid w:val="004C7359"/>
    <w:rsid w:val="004D14F5"/>
    <w:rsid w:val="004D28C6"/>
    <w:rsid w:val="004D68ED"/>
    <w:rsid w:val="004E0405"/>
    <w:rsid w:val="004E6FBF"/>
    <w:rsid w:val="004F37C9"/>
    <w:rsid w:val="004F49E6"/>
    <w:rsid w:val="004F5EDF"/>
    <w:rsid w:val="004F73D2"/>
    <w:rsid w:val="004F7B8C"/>
    <w:rsid w:val="00501719"/>
    <w:rsid w:val="005124A5"/>
    <w:rsid w:val="00514571"/>
    <w:rsid w:val="005150D7"/>
    <w:rsid w:val="00515732"/>
    <w:rsid w:val="00516B1B"/>
    <w:rsid w:val="00523162"/>
    <w:rsid w:val="005351ED"/>
    <w:rsid w:val="00535D30"/>
    <w:rsid w:val="005410E7"/>
    <w:rsid w:val="005531CF"/>
    <w:rsid w:val="0055328B"/>
    <w:rsid w:val="00554B35"/>
    <w:rsid w:val="0055582A"/>
    <w:rsid w:val="00562407"/>
    <w:rsid w:val="00565923"/>
    <w:rsid w:val="0057179E"/>
    <w:rsid w:val="00572573"/>
    <w:rsid w:val="00574E4C"/>
    <w:rsid w:val="00575444"/>
    <w:rsid w:val="00575577"/>
    <w:rsid w:val="00576181"/>
    <w:rsid w:val="0057672D"/>
    <w:rsid w:val="00577128"/>
    <w:rsid w:val="005772E8"/>
    <w:rsid w:val="00577B77"/>
    <w:rsid w:val="005832BD"/>
    <w:rsid w:val="00583974"/>
    <w:rsid w:val="00587A7E"/>
    <w:rsid w:val="00594A48"/>
    <w:rsid w:val="0059781A"/>
    <w:rsid w:val="00597F3C"/>
    <w:rsid w:val="005A0292"/>
    <w:rsid w:val="005A0BAA"/>
    <w:rsid w:val="005A1BEA"/>
    <w:rsid w:val="005A3770"/>
    <w:rsid w:val="005A4425"/>
    <w:rsid w:val="005A53C1"/>
    <w:rsid w:val="005B2465"/>
    <w:rsid w:val="005C17BD"/>
    <w:rsid w:val="005C54D5"/>
    <w:rsid w:val="005D23D1"/>
    <w:rsid w:val="005D2848"/>
    <w:rsid w:val="005D5BC7"/>
    <w:rsid w:val="005D612F"/>
    <w:rsid w:val="005D70C3"/>
    <w:rsid w:val="005D754B"/>
    <w:rsid w:val="005D7B95"/>
    <w:rsid w:val="005E1E96"/>
    <w:rsid w:val="005E77E5"/>
    <w:rsid w:val="005F6322"/>
    <w:rsid w:val="006035EB"/>
    <w:rsid w:val="00604725"/>
    <w:rsid w:val="006117D6"/>
    <w:rsid w:val="006135A8"/>
    <w:rsid w:val="00617538"/>
    <w:rsid w:val="00620C22"/>
    <w:rsid w:val="006254B9"/>
    <w:rsid w:val="00631D3F"/>
    <w:rsid w:val="00632AE9"/>
    <w:rsid w:val="00633918"/>
    <w:rsid w:val="00633DD4"/>
    <w:rsid w:val="00634B9B"/>
    <w:rsid w:val="006358C1"/>
    <w:rsid w:val="00635933"/>
    <w:rsid w:val="0063790E"/>
    <w:rsid w:val="00637EC1"/>
    <w:rsid w:val="006409B4"/>
    <w:rsid w:val="00641A8C"/>
    <w:rsid w:val="006444ED"/>
    <w:rsid w:val="00644D3A"/>
    <w:rsid w:val="00646ED3"/>
    <w:rsid w:val="00650C92"/>
    <w:rsid w:val="00651437"/>
    <w:rsid w:val="00652451"/>
    <w:rsid w:val="00653AA6"/>
    <w:rsid w:val="0066037A"/>
    <w:rsid w:val="006624B9"/>
    <w:rsid w:val="00663781"/>
    <w:rsid w:val="006637F3"/>
    <w:rsid w:val="00683FD4"/>
    <w:rsid w:val="00685AB8"/>
    <w:rsid w:val="00692C48"/>
    <w:rsid w:val="00697079"/>
    <w:rsid w:val="006A2767"/>
    <w:rsid w:val="006A4042"/>
    <w:rsid w:val="006A47E9"/>
    <w:rsid w:val="006A6E9A"/>
    <w:rsid w:val="006B7CAB"/>
    <w:rsid w:val="006C4AC5"/>
    <w:rsid w:val="006C6FE9"/>
    <w:rsid w:val="006C7E70"/>
    <w:rsid w:val="006D0012"/>
    <w:rsid w:val="006D494E"/>
    <w:rsid w:val="006E02EE"/>
    <w:rsid w:val="006E2D1F"/>
    <w:rsid w:val="006E368A"/>
    <w:rsid w:val="006E4828"/>
    <w:rsid w:val="006F43CD"/>
    <w:rsid w:val="006F796C"/>
    <w:rsid w:val="0070321F"/>
    <w:rsid w:val="00703473"/>
    <w:rsid w:val="007106EC"/>
    <w:rsid w:val="007118D1"/>
    <w:rsid w:val="00714A06"/>
    <w:rsid w:val="00716798"/>
    <w:rsid w:val="00717BD2"/>
    <w:rsid w:val="00720C79"/>
    <w:rsid w:val="007223E8"/>
    <w:rsid w:val="00722915"/>
    <w:rsid w:val="00723B19"/>
    <w:rsid w:val="00726E92"/>
    <w:rsid w:val="007349DB"/>
    <w:rsid w:val="00735A96"/>
    <w:rsid w:val="00740091"/>
    <w:rsid w:val="00740709"/>
    <w:rsid w:val="00742FCD"/>
    <w:rsid w:val="00745DE3"/>
    <w:rsid w:val="00764F0B"/>
    <w:rsid w:val="00765833"/>
    <w:rsid w:val="0077155F"/>
    <w:rsid w:val="00772D7E"/>
    <w:rsid w:val="007736E6"/>
    <w:rsid w:val="007766EA"/>
    <w:rsid w:val="0078026D"/>
    <w:rsid w:val="00791352"/>
    <w:rsid w:val="00791643"/>
    <w:rsid w:val="00791F84"/>
    <w:rsid w:val="007923DB"/>
    <w:rsid w:val="00792B04"/>
    <w:rsid w:val="007974DC"/>
    <w:rsid w:val="00797E54"/>
    <w:rsid w:val="007A0EF0"/>
    <w:rsid w:val="007A2962"/>
    <w:rsid w:val="007A53E2"/>
    <w:rsid w:val="007A787F"/>
    <w:rsid w:val="007B0804"/>
    <w:rsid w:val="007B2002"/>
    <w:rsid w:val="007B3D2B"/>
    <w:rsid w:val="007B50B8"/>
    <w:rsid w:val="007B56C1"/>
    <w:rsid w:val="007C02D8"/>
    <w:rsid w:val="007C1B43"/>
    <w:rsid w:val="007C302B"/>
    <w:rsid w:val="007C4878"/>
    <w:rsid w:val="007D297D"/>
    <w:rsid w:val="007D3E10"/>
    <w:rsid w:val="007D7518"/>
    <w:rsid w:val="007D753C"/>
    <w:rsid w:val="007F098C"/>
    <w:rsid w:val="007F1D16"/>
    <w:rsid w:val="007F3B8C"/>
    <w:rsid w:val="007F6F67"/>
    <w:rsid w:val="007F7B18"/>
    <w:rsid w:val="00800C00"/>
    <w:rsid w:val="00801B38"/>
    <w:rsid w:val="008029D6"/>
    <w:rsid w:val="0080719B"/>
    <w:rsid w:val="00813BC7"/>
    <w:rsid w:val="008140B2"/>
    <w:rsid w:val="00815A55"/>
    <w:rsid w:val="00817808"/>
    <w:rsid w:val="00822117"/>
    <w:rsid w:val="00822381"/>
    <w:rsid w:val="0082498B"/>
    <w:rsid w:val="00826252"/>
    <w:rsid w:val="0082712A"/>
    <w:rsid w:val="00827FCC"/>
    <w:rsid w:val="008318F7"/>
    <w:rsid w:val="00832FEC"/>
    <w:rsid w:val="0083796C"/>
    <w:rsid w:val="00843572"/>
    <w:rsid w:val="00846047"/>
    <w:rsid w:val="00847CD8"/>
    <w:rsid w:val="0085078E"/>
    <w:rsid w:val="0086199F"/>
    <w:rsid w:val="008629C2"/>
    <w:rsid w:val="008663D8"/>
    <w:rsid w:val="008676BE"/>
    <w:rsid w:val="008703C4"/>
    <w:rsid w:val="00871EFC"/>
    <w:rsid w:val="00874E95"/>
    <w:rsid w:val="00881157"/>
    <w:rsid w:val="008855B7"/>
    <w:rsid w:val="00887095"/>
    <w:rsid w:val="00896314"/>
    <w:rsid w:val="00896D43"/>
    <w:rsid w:val="008A5759"/>
    <w:rsid w:val="008A6EFB"/>
    <w:rsid w:val="008B01DF"/>
    <w:rsid w:val="008B44CB"/>
    <w:rsid w:val="008B4789"/>
    <w:rsid w:val="008B6382"/>
    <w:rsid w:val="008D0F2D"/>
    <w:rsid w:val="008D48F4"/>
    <w:rsid w:val="008D69A0"/>
    <w:rsid w:val="008E47A6"/>
    <w:rsid w:val="008E61F8"/>
    <w:rsid w:val="008E720F"/>
    <w:rsid w:val="008F5A01"/>
    <w:rsid w:val="008F5C2B"/>
    <w:rsid w:val="009005D7"/>
    <w:rsid w:val="00905FE5"/>
    <w:rsid w:val="009133FC"/>
    <w:rsid w:val="009156A0"/>
    <w:rsid w:val="00915F42"/>
    <w:rsid w:val="009161D6"/>
    <w:rsid w:val="0091626F"/>
    <w:rsid w:val="00926B70"/>
    <w:rsid w:val="00932246"/>
    <w:rsid w:val="00935954"/>
    <w:rsid w:val="00943860"/>
    <w:rsid w:val="009446B1"/>
    <w:rsid w:val="00947719"/>
    <w:rsid w:val="009508A2"/>
    <w:rsid w:val="009521BE"/>
    <w:rsid w:val="009525ED"/>
    <w:rsid w:val="009535BC"/>
    <w:rsid w:val="00953B4C"/>
    <w:rsid w:val="00956145"/>
    <w:rsid w:val="00961283"/>
    <w:rsid w:val="0097072B"/>
    <w:rsid w:val="00970D56"/>
    <w:rsid w:val="00971525"/>
    <w:rsid w:val="00975143"/>
    <w:rsid w:val="0099248E"/>
    <w:rsid w:val="00993C8E"/>
    <w:rsid w:val="009A1693"/>
    <w:rsid w:val="009A234C"/>
    <w:rsid w:val="009A2CCD"/>
    <w:rsid w:val="009A43A6"/>
    <w:rsid w:val="009A767A"/>
    <w:rsid w:val="009B3B04"/>
    <w:rsid w:val="009B3C29"/>
    <w:rsid w:val="009B4F07"/>
    <w:rsid w:val="009B6059"/>
    <w:rsid w:val="009C1395"/>
    <w:rsid w:val="009C180A"/>
    <w:rsid w:val="009C3118"/>
    <w:rsid w:val="009C3A85"/>
    <w:rsid w:val="009C5CEA"/>
    <w:rsid w:val="009C5D7B"/>
    <w:rsid w:val="009C6891"/>
    <w:rsid w:val="009D7533"/>
    <w:rsid w:val="009E019C"/>
    <w:rsid w:val="009E632C"/>
    <w:rsid w:val="009E7929"/>
    <w:rsid w:val="009F300F"/>
    <w:rsid w:val="009F5151"/>
    <w:rsid w:val="00A058D5"/>
    <w:rsid w:val="00A1549E"/>
    <w:rsid w:val="00A231F9"/>
    <w:rsid w:val="00A2485B"/>
    <w:rsid w:val="00A258AE"/>
    <w:rsid w:val="00A27458"/>
    <w:rsid w:val="00A275C8"/>
    <w:rsid w:val="00A27CB8"/>
    <w:rsid w:val="00A30D4D"/>
    <w:rsid w:val="00A33F77"/>
    <w:rsid w:val="00A40480"/>
    <w:rsid w:val="00A45164"/>
    <w:rsid w:val="00A46850"/>
    <w:rsid w:val="00A470C1"/>
    <w:rsid w:val="00A506A2"/>
    <w:rsid w:val="00A507EC"/>
    <w:rsid w:val="00A53ABE"/>
    <w:rsid w:val="00A671AC"/>
    <w:rsid w:val="00A67CE3"/>
    <w:rsid w:val="00A71D53"/>
    <w:rsid w:val="00A73E0A"/>
    <w:rsid w:val="00A8018E"/>
    <w:rsid w:val="00A81875"/>
    <w:rsid w:val="00A81A45"/>
    <w:rsid w:val="00A82469"/>
    <w:rsid w:val="00A83A54"/>
    <w:rsid w:val="00A845A0"/>
    <w:rsid w:val="00A86D81"/>
    <w:rsid w:val="00A923EF"/>
    <w:rsid w:val="00A97D09"/>
    <w:rsid w:val="00AA220B"/>
    <w:rsid w:val="00AA2DD4"/>
    <w:rsid w:val="00AA2EEF"/>
    <w:rsid w:val="00AB2A36"/>
    <w:rsid w:val="00AB606B"/>
    <w:rsid w:val="00AB7DE9"/>
    <w:rsid w:val="00AC0962"/>
    <w:rsid w:val="00AC1D25"/>
    <w:rsid w:val="00AC3374"/>
    <w:rsid w:val="00AC74EC"/>
    <w:rsid w:val="00AC786E"/>
    <w:rsid w:val="00AD2016"/>
    <w:rsid w:val="00AD65F6"/>
    <w:rsid w:val="00AE6293"/>
    <w:rsid w:val="00AE7FB7"/>
    <w:rsid w:val="00AF370A"/>
    <w:rsid w:val="00AF3F27"/>
    <w:rsid w:val="00AF4131"/>
    <w:rsid w:val="00AF4648"/>
    <w:rsid w:val="00AF71CE"/>
    <w:rsid w:val="00B02413"/>
    <w:rsid w:val="00B0275B"/>
    <w:rsid w:val="00B07090"/>
    <w:rsid w:val="00B11A27"/>
    <w:rsid w:val="00B128B6"/>
    <w:rsid w:val="00B14F6C"/>
    <w:rsid w:val="00B16615"/>
    <w:rsid w:val="00B166A4"/>
    <w:rsid w:val="00B23576"/>
    <w:rsid w:val="00B25C63"/>
    <w:rsid w:val="00B2626A"/>
    <w:rsid w:val="00B31770"/>
    <w:rsid w:val="00B32612"/>
    <w:rsid w:val="00B33BD9"/>
    <w:rsid w:val="00B360CB"/>
    <w:rsid w:val="00B40565"/>
    <w:rsid w:val="00B407FE"/>
    <w:rsid w:val="00B47394"/>
    <w:rsid w:val="00B504C9"/>
    <w:rsid w:val="00B50981"/>
    <w:rsid w:val="00B50B63"/>
    <w:rsid w:val="00B50BB5"/>
    <w:rsid w:val="00B57CD7"/>
    <w:rsid w:val="00B62213"/>
    <w:rsid w:val="00B638A6"/>
    <w:rsid w:val="00B6466A"/>
    <w:rsid w:val="00B662A3"/>
    <w:rsid w:val="00B71DCE"/>
    <w:rsid w:val="00B75107"/>
    <w:rsid w:val="00B76075"/>
    <w:rsid w:val="00B77CAF"/>
    <w:rsid w:val="00B8185E"/>
    <w:rsid w:val="00B8275F"/>
    <w:rsid w:val="00B83FE5"/>
    <w:rsid w:val="00B85036"/>
    <w:rsid w:val="00B853B7"/>
    <w:rsid w:val="00B90409"/>
    <w:rsid w:val="00B93323"/>
    <w:rsid w:val="00B93E20"/>
    <w:rsid w:val="00B962DD"/>
    <w:rsid w:val="00B976BA"/>
    <w:rsid w:val="00BA10D9"/>
    <w:rsid w:val="00BA33AC"/>
    <w:rsid w:val="00BA38B5"/>
    <w:rsid w:val="00BA5062"/>
    <w:rsid w:val="00BA65C4"/>
    <w:rsid w:val="00BB3DC4"/>
    <w:rsid w:val="00BB4257"/>
    <w:rsid w:val="00BB5865"/>
    <w:rsid w:val="00BB68CD"/>
    <w:rsid w:val="00BB7211"/>
    <w:rsid w:val="00BB7683"/>
    <w:rsid w:val="00BC306F"/>
    <w:rsid w:val="00BC5C52"/>
    <w:rsid w:val="00BC66C4"/>
    <w:rsid w:val="00BC72CC"/>
    <w:rsid w:val="00BC7464"/>
    <w:rsid w:val="00BC79FE"/>
    <w:rsid w:val="00BD0200"/>
    <w:rsid w:val="00BE5C15"/>
    <w:rsid w:val="00BF2A81"/>
    <w:rsid w:val="00BF6A32"/>
    <w:rsid w:val="00C013B5"/>
    <w:rsid w:val="00C036F7"/>
    <w:rsid w:val="00C0761D"/>
    <w:rsid w:val="00C0779E"/>
    <w:rsid w:val="00C1140A"/>
    <w:rsid w:val="00C252FD"/>
    <w:rsid w:val="00C310F7"/>
    <w:rsid w:val="00C36F27"/>
    <w:rsid w:val="00C45690"/>
    <w:rsid w:val="00C45FF4"/>
    <w:rsid w:val="00C4764F"/>
    <w:rsid w:val="00C56A35"/>
    <w:rsid w:val="00C6225C"/>
    <w:rsid w:val="00C632E8"/>
    <w:rsid w:val="00C64500"/>
    <w:rsid w:val="00C72F5A"/>
    <w:rsid w:val="00C77443"/>
    <w:rsid w:val="00C77F6D"/>
    <w:rsid w:val="00C82DAA"/>
    <w:rsid w:val="00C84A0F"/>
    <w:rsid w:val="00C8524C"/>
    <w:rsid w:val="00C9176B"/>
    <w:rsid w:val="00C95742"/>
    <w:rsid w:val="00C96DC3"/>
    <w:rsid w:val="00C97325"/>
    <w:rsid w:val="00CA26E8"/>
    <w:rsid w:val="00CA3561"/>
    <w:rsid w:val="00CA3563"/>
    <w:rsid w:val="00CB05B3"/>
    <w:rsid w:val="00CB070D"/>
    <w:rsid w:val="00CB15F8"/>
    <w:rsid w:val="00CB2644"/>
    <w:rsid w:val="00CB30E7"/>
    <w:rsid w:val="00CB5D5F"/>
    <w:rsid w:val="00CB70C9"/>
    <w:rsid w:val="00CC06DD"/>
    <w:rsid w:val="00CC6204"/>
    <w:rsid w:val="00CD0570"/>
    <w:rsid w:val="00CD0E43"/>
    <w:rsid w:val="00CD0FBE"/>
    <w:rsid w:val="00CD1DA0"/>
    <w:rsid w:val="00CD5F96"/>
    <w:rsid w:val="00CE2AF8"/>
    <w:rsid w:val="00CE5C6D"/>
    <w:rsid w:val="00CE617E"/>
    <w:rsid w:val="00CF16C7"/>
    <w:rsid w:val="00D0419A"/>
    <w:rsid w:val="00D07B25"/>
    <w:rsid w:val="00D122CB"/>
    <w:rsid w:val="00D138F8"/>
    <w:rsid w:val="00D2067E"/>
    <w:rsid w:val="00D2243B"/>
    <w:rsid w:val="00D24362"/>
    <w:rsid w:val="00D24FE2"/>
    <w:rsid w:val="00D26645"/>
    <w:rsid w:val="00D36291"/>
    <w:rsid w:val="00D37DA2"/>
    <w:rsid w:val="00D4156A"/>
    <w:rsid w:val="00D565AB"/>
    <w:rsid w:val="00D569B3"/>
    <w:rsid w:val="00D600FE"/>
    <w:rsid w:val="00D62E96"/>
    <w:rsid w:val="00D6441A"/>
    <w:rsid w:val="00D651C7"/>
    <w:rsid w:val="00D66999"/>
    <w:rsid w:val="00D747BC"/>
    <w:rsid w:val="00D826BD"/>
    <w:rsid w:val="00D930EC"/>
    <w:rsid w:val="00D974FB"/>
    <w:rsid w:val="00DA054E"/>
    <w:rsid w:val="00DA27CE"/>
    <w:rsid w:val="00DA3422"/>
    <w:rsid w:val="00DB4DEC"/>
    <w:rsid w:val="00DB696B"/>
    <w:rsid w:val="00DC74B6"/>
    <w:rsid w:val="00DD37CF"/>
    <w:rsid w:val="00DD41D8"/>
    <w:rsid w:val="00DD7B29"/>
    <w:rsid w:val="00DE2ACC"/>
    <w:rsid w:val="00DF2D1B"/>
    <w:rsid w:val="00E04AC0"/>
    <w:rsid w:val="00E05275"/>
    <w:rsid w:val="00E06D4F"/>
    <w:rsid w:val="00E103C6"/>
    <w:rsid w:val="00E14B68"/>
    <w:rsid w:val="00E202ED"/>
    <w:rsid w:val="00E24476"/>
    <w:rsid w:val="00E2788D"/>
    <w:rsid w:val="00E3183B"/>
    <w:rsid w:val="00E336C0"/>
    <w:rsid w:val="00E34CD1"/>
    <w:rsid w:val="00E37386"/>
    <w:rsid w:val="00E37742"/>
    <w:rsid w:val="00E4187A"/>
    <w:rsid w:val="00E4361F"/>
    <w:rsid w:val="00E43935"/>
    <w:rsid w:val="00E45BED"/>
    <w:rsid w:val="00E461D7"/>
    <w:rsid w:val="00E462BD"/>
    <w:rsid w:val="00E50715"/>
    <w:rsid w:val="00E5390C"/>
    <w:rsid w:val="00E53A83"/>
    <w:rsid w:val="00E700AE"/>
    <w:rsid w:val="00E77511"/>
    <w:rsid w:val="00E7777F"/>
    <w:rsid w:val="00E806E6"/>
    <w:rsid w:val="00E80D9B"/>
    <w:rsid w:val="00E818F1"/>
    <w:rsid w:val="00E84029"/>
    <w:rsid w:val="00E84176"/>
    <w:rsid w:val="00E8548F"/>
    <w:rsid w:val="00E8679E"/>
    <w:rsid w:val="00E93100"/>
    <w:rsid w:val="00E95120"/>
    <w:rsid w:val="00E961D5"/>
    <w:rsid w:val="00E96A01"/>
    <w:rsid w:val="00EA31AB"/>
    <w:rsid w:val="00EA7D7C"/>
    <w:rsid w:val="00EB3B90"/>
    <w:rsid w:val="00EB639F"/>
    <w:rsid w:val="00EB7621"/>
    <w:rsid w:val="00EC7133"/>
    <w:rsid w:val="00EC736B"/>
    <w:rsid w:val="00ED11C6"/>
    <w:rsid w:val="00ED76DD"/>
    <w:rsid w:val="00EF39A2"/>
    <w:rsid w:val="00F012E1"/>
    <w:rsid w:val="00F03227"/>
    <w:rsid w:val="00F0428B"/>
    <w:rsid w:val="00F06662"/>
    <w:rsid w:val="00F07F19"/>
    <w:rsid w:val="00F10CD6"/>
    <w:rsid w:val="00F153D1"/>
    <w:rsid w:val="00F15DB1"/>
    <w:rsid w:val="00F1645F"/>
    <w:rsid w:val="00F16DB9"/>
    <w:rsid w:val="00F25B73"/>
    <w:rsid w:val="00F26070"/>
    <w:rsid w:val="00F324FE"/>
    <w:rsid w:val="00F32FAB"/>
    <w:rsid w:val="00F35D07"/>
    <w:rsid w:val="00F366DF"/>
    <w:rsid w:val="00F41388"/>
    <w:rsid w:val="00F43A6D"/>
    <w:rsid w:val="00F44768"/>
    <w:rsid w:val="00F46D07"/>
    <w:rsid w:val="00F52EFA"/>
    <w:rsid w:val="00F53D33"/>
    <w:rsid w:val="00F55AD6"/>
    <w:rsid w:val="00F55B80"/>
    <w:rsid w:val="00F71A95"/>
    <w:rsid w:val="00F75D0C"/>
    <w:rsid w:val="00F7632B"/>
    <w:rsid w:val="00F77CC8"/>
    <w:rsid w:val="00F906E8"/>
    <w:rsid w:val="00F93DE8"/>
    <w:rsid w:val="00F963CE"/>
    <w:rsid w:val="00FA1985"/>
    <w:rsid w:val="00FA3FDB"/>
    <w:rsid w:val="00FA6639"/>
    <w:rsid w:val="00FA74F1"/>
    <w:rsid w:val="00FB151D"/>
    <w:rsid w:val="00FB20AC"/>
    <w:rsid w:val="00FB4CBB"/>
    <w:rsid w:val="00FB776C"/>
    <w:rsid w:val="00FC2B07"/>
    <w:rsid w:val="00FC3675"/>
    <w:rsid w:val="00FC4232"/>
    <w:rsid w:val="00FD1F1A"/>
    <w:rsid w:val="00FD1F69"/>
    <w:rsid w:val="00FD7498"/>
    <w:rsid w:val="00FD7FF1"/>
    <w:rsid w:val="00FE2B43"/>
    <w:rsid w:val="00FE39C2"/>
    <w:rsid w:val="00FE4F29"/>
    <w:rsid w:val="00FE5B64"/>
    <w:rsid w:val="00FF3383"/>
    <w:rsid w:val="00FF3DBA"/>
    <w:rsid w:val="00FF7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F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7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4D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4D3A"/>
    <w:rPr>
      <w:sz w:val="18"/>
      <w:szCs w:val="18"/>
    </w:rPr>
  </w:style>
  <w:style w:type="paragraph" w:styleId="a4">
    <w:name w:val="footer"/>
    <w:basedOn w:val="a"/>
    <w:link w:val="Char0"/>
    <w:uiPriority w:val="99"/>
    <w:unhideWhenUsed/>
    <w:rsid w:val="00644D3A"/>
    <w:pPr>
      <w:tabs>
        <w:tab w:val="center" w:pos="4153"/>
        <w:tab w:val="right" w:pos="8306"/>
      </w:tabs>
      <w:snapToGrid w:val="0"/>
      <w:jc w:val="left"/>
    </w:pPr>
    <w:rPr>
      <w:sz w:val="18"/>
      <w:szCs w:val="18"/>
    </w:rPr>
  </w:style>
  <w:style w:type="character" w:customStyle="1" w:styleId="Char0">
    <w:name w:val="页脚 Char"/>
    <w:basedOn w:val="a0"/>
    <w:link w:val="a4"/>
    <w:uiPriority w:val="99"/>
    <w:rsid w:val="00644D3A"/>
    <w:rPr>
      <w:sz w:val="18"/>
      <w:szCs w:val="18"/>
    </w:rPr>
  </w:style>
  <w:style w:type="paragraph" w:styleId="a5">
    <w:name w:val="List Paragraph"/>
    <w:basedOn w:val="a"/>
    <w:uiPriority w:val="34"/>
    <w:qFormat/>
    <w:rsid w:val="00970D56"/>
    <w:pPr>
      <w:ind w:firstLineChars="200" w:firstLine="420"/>
    </w:pPr>
    <w:rPr>
      <w:rFonts w:ascii="Times New Roman" w:eastAsia="宋体" w:hAnsi="Times New Roman" w:cs="Times New Roman"/>
      <w:color w:val="000000"/>
      <w:sz w:val="28"/>
      <w:szCs w:val="28"/>
    </w:rPr>
  </w:style>
  <w:style w:type="character" w:customStyle="1" w:styleId="1Char">
    <w:name w:val="样式1 Char"/>
    <w:link w:val="1"/>
    <w:rsid w:val="00C97325"/>
    <w:rPr>
      <w:rFonts w:ascii="宋体" w:hAnsi="宋体"/>
    </w:rPr>
  </w:style>
  <w:style w:type="paragraph" w:customStyle="1" w:styleId="1">
    <w:name w:val="样式1"/>
    <w:basedOn w:val="a"/>
    <w:link w:val="1Char"/>
    <w:rsid w:val="00C97325"/>
    <w:pPr>
      <w:numPr>
        <w:numId w:val="3"/>
      </w:numPr>
      <w:adjustRightInd w:val="0"/>
      <w:textAlignment w:val="baseline"/>
    </w:pPr>
    <w:rPr>
      <w:rFonts w:ascii="宋体" w:hAnsi="宋体"/>
    </w:rPr>
  </w:style>
  <w:style w:type="paragraph" w:styleId="a6">
    <w:name w:val="Normal (Web)"/>
    <w:basedOn w:val="a"/>
    <w:uiPriority w:val="99"/>
    <w:semiHidden/>
    <w:unhideWhenUsed/>
    <w:rsid w:val="00A33F77"/>
    <w:rPr>
      <w:rFonts w:ascii="Times New Roman" w:hAnsi="Times New Roman" w:cs="Times New Roman"/>
      <w:sz w:val="24"/>
      <w:szCs w:val="24"/>
    </w:rPr>
  </w:style>
  <w:style w:type="character" w:customStyle="1" w:styleId="Char1">
    <w:name w:val="副标题 Char"/>
    <w:link w:val="a7"/>
    <w:rsid w:val="003D0FE1"/>
    <w:rPr>
      <w:rFonts w:ascii="Cambria" w:hAnsi="Cambria"/>
      <w:b/>
      <w:bCs/>
      <w:kern w:val="28"/>
      <w:sz w:val="32"/>
      <w:szCs w:val="32"/>
    </w:rPr>
  </w:style>
  <w:style w:type="paragraph" w:styleId="a7">
    <w:name w:val="Subtitle"/>
    <w:basedOn w:val="a"/>
    <w:next w:val="a"/>
    <w:link w:val="Char1"/>
    <w:qFormat/>
    <w:rsid w:val="003D0FE1"/>
    <w:pPr>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0"/>
    <w:uiPriority w:val="11"/>
    <w:rsid w:val="003D0FE1"/>
    <w:rPr>
      <w:rFonts w:asciiTheme="majorHAnsi" w:eastAsia="宋体" w:hAnsiTheme="majorHAnsi" w:cstheme="majorBidi"/>
      <w:b/>
      <w:bCs/>
      <w:kern w:val="28"/>
      <w:sz w:val="32"/>
      <w:szCs w:val="32"/>
    </w:rPr>
  </w:style>
  <w:style w:type="paragraph" w:styleId="a8">
    <w:name w:val="Body Text"/>
    <w:basedOn w:val="a"/>
    <w:link w:val="Char2"/>
    <w:rsid w:val="00020FD9"/>
    <w:pPr>
      <w:tabs>
        <w:tab w:val="num" w:pos="567"/>
      </w:tabs>
      <w:spacing w:before="120" w:line="22" w:lineRule="atLeast"/>
    </w:pPr>
    <w:rPr>
      <w:rFonts w:ascii="宋体" w:eastAsia="宋体" w:hAnsi="宋体" w:cs="Times New Roman"/>
      <w:sz w:val="24"/>
      <w:szCs w:val="24"/>
    </w:rPr>
  </w:style>
  <w:style w:type="character" w:customStyle="1" w:styleId="Char2">
    <w:name w:val="正文文本 Char"/>
    <w:basedOn w:val="a0"/>
    <w:link w:val="a8"/>
    <w:rsid w:val="00020FD9"/>
    <w:rPr>
      <w:rFonts w:ascii="宋体" w:eastAsia="宋体" w:hAnsi="宋体" w:cs="Times New Roman"/>
      <w:sz w:val="24"/>
      <w:szCs w:val="24"/>
    </w:rPr>
  </w:style>
  <w:style w:type="paragraph" w:styleId="a9">
    <w:name w:val="Balloon Text"/>
    <w:basedOn w:val="a"/>
    <w:link w:val="Char3"/>
    <w:uiPriority w:val="99"/>
    <w:semiHidden/>
    <w:unhideWhenUsed/>
    <w:rsid w:val="00DD41D8"/>
    <w:rPr>
      <w:sz w:val="18"/>
      <w:szCs w:val="18"/>
    </w:rPr>
  </w:style>
  <w:style w:type="character" w:customStyle="1" w:styleId="Char3">
    <w:name w:val="批注框文本 Char"/>
    <w:basedOn w:val="a0"/>
    <w:link w:val="a9"/>
    <w:uiPriority w:val="99"/>
    <w:semiHidden/>
    <w:rsid w:val="00DD41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5157">
      <w:bodyDiv w:val="1"/>
      <w:marLeft w:val="0"/>
      <w:marRight w:val="0"/>
      <w:marTop w:val="0"/>
      <w:marBottom w:val="0"/>
      <w:divBdr>
        <w:top w:val="none" w:sz="0" w:space="0" w:color="auto"/>
        <w:left w:val="none" w:sz="0" w:space="0" w:color="auto"/>
        <w:bottom w:val="none" w:sz="0" w:space="0" w:color="auto"/>
        <w:right w:val="none" w:sz="0" w:space="0" w:color="auto"/>
      </w:divBdr>
      <w:divsChild>
        <w:div w:id="1109544455">
          <w:marLeft w:val="0"/>
          <w:marRight w:val="0"/>
          <w:marTop w:val="0"/>
          <w:marBottom w:val="0"/>
          <w:divBdr>
            <w:top w:val="none" w:sz="0" w:space="0" w:color="auto"/>
            <w:left w:val="none" w:sz="0" w:space="0" w:color="auto"/>
            <w:bottom w:val="none" w:sz="0" w:space="0" w:color="auto"/>
            <w:right w:val="none" w:sz="0" w:space="0" w:color="auto"/>
          </w:divBdr>
          <w:divsChild>
            <w:div w:id="193589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3379">
      <w:bodyDiv w:val="1"/>
      <w:marLeft w:val="0"/>
      <w:marRight w:val="0"/>
      <w:marTop w:val="0"/>
      <w:marBottom w:val="0"/>
      <w:divBdr>
        <w:top w:val="none" w:sz="0" w:space="0" w:color="auto"/>
        <w:left w:val="none" w:sz="0" w:space="0" w:color="auto"/>
        <w:bottom w:val="none" w:sz="0" w:space="0" w:color="auto"/>
        <w:right w:val="none" w:sz="0" w:space="0" w:color="auto"/>
      </w:divBdr>
    </w:div>
    <w:div w:id="161745717">
      <w:bodyDiv w:val="1"/>
      <w:marLeft w:val="0"/>
      <w:marRight w:val="0"/>
      <w:marTop w:val="0"/>
      <w:marBottom w:val="0"/>
      <w:divBdr>
        <w:top w:val="none" w:sz="0" w:space="0" w:color="auto"/>
        <w:left w:val="none" w:sz="0" w:space="0" w:color="auto"/>
        <w:bottom w:val="none" w:sz="0" w:space="0" w:color="auto"/>
        <w:right w:val="none" w:sz="0" w:space="0" w:color="auto"/>
      </w:divBdr>
      <w:divsChild>
        <w:div w:id="972490779">
          <w:marLeft w:val="0"/>
          <w:marRight w:val="0"/>
          <w:marTop w:val="0"/>
          <w:marBottom w:val="0"/>
          <w:divBdr>
            <w:top w:val="none" w:sz="0" w:space="0" w:color="auto"/>
            <w:left w:val="none" w:sz="0" w:space="0" w:color="auto"/>
            <w:bottom w:val="none" w:sz="0" w:space="0" w:color="auto"/>
            <w:right w:val="none" w:sz="0" w:space="0" w:color="auto"/>
          </w:divBdr>
          <w:divsChild>
            <w:div w:id="5609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0462">
      <w:bodyDiv w:val="1"/>
      <w:marLeft w:val="0"/>
      <w:marRight w:val="0"/>
      <w:marTop w:val="0"/>
      <w:marBottom w:val="0"/>
      <w:divBdr>
        <w:top w:val="none" w:sz="0" w:space="0" w:color="auto"/>
        <w:left w:val="none" w:sz="0" w:space="0" w:color="auto"/>
        <w:bottom w:val="none" w:sz="0" w:space="0" w:color="auto"/>
        <w:right w:val="none" w:sz="0" w:space="0" w:color="auto"/>
      </w:divBdr>
      <w:divsChild>
        <w:div w:id="88279562">
          <w:marLeft w:val="0"/>
          <w:marRight w:val="0"/>
          <w:marTop w:val="0"/>
          <w:marBottom w:val="0"/>
          <w:divBdr>
            <w:top w:val="none" w:sz="0" w:space="0" w:color="auto"/>
            <w:left w:val="none" w:sz="0" w:space="0" w:color="auto"/>
            <w:bottom w:val="none" w:sz="0" w:space="0" w:color="auto"/>
            <w:right w:val="none" w:sz="0" w:space="0" w:color="auto"/>
          </w:divBdr>
          <w:divsChild>
            <w:div w:id="2083866189">
              <w:marLeft w:val="0"/>
              <w:marRight w:val="0"/>
              <w:marTop w:val="0"/>
              <w:marBottom w:val="0"/>
              <w:divBdr>
                <w:top w:val="none" w:sz="0" w:space="0" w:color="auto"/>
                <w:left w:val="none" w:sz="0" w:space="0" w:color="auto"/>
                <w:bottom w:val="none" w:sz="0" w:space="0" w:color="auto"/>
                <w:right w:val="none" w:sz="0" w:space="0" w:color="auto"/>
              </w:divBdr>
              <w:divsChild>
                <w:div w:id="1349410415">
                  <w:marLeft w:val="0"/>
                  <w:marRight w:val="0"/>
                  <w:marTop w:val="0"/>
                  <w:marBottom w:val="0"/>
                  <w:divBdr>
                    <w:top w:val="none" w:sz="0" w:space="0" w:color="auto"/>
                    <w:left w:val="none" w:sz="0" w:space="0" w:color="auto"/>
                    <w:bottom w:val="none" w:sz="0" w:space="0" w:color="auto"/>
                    <w:right w:val="none" w:sz="0" w:space="0" w:color="auto"/>
                  </w:divBdr>
                  <w:divsChild>
                    <w:div w:id="6751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875881">
      <w:bodyDiv w:val="1"/>
      <w:marLeft w:val="0"/>
      <w:marRight w:val="0"/>
      <w:marTop w:val="0"/>
      <w:marBottom w:val="0"/>
      <w:divBdr>
        <w:top w:val="none" w:sz="0" w:space="0" w:color="auto"/>
        <w:left w:val="none" w:sz="0" w:space="0" w:color="auto"/>
        <w:bottom w:val="none" w:sz="0" w:space="0" w:color="auto"/>
        <w:right w:val="none" w:sz="0" w:space="0" w:color="auto"/>
      </w:divBdr>
    </w:div>
    <w:div w:id="801195741">
      <w:bodyDiv w:val="1"/>
      <w:marLeft w:val="0"/>
      <w:marRight w:val="0"/>
      <w:marTop w:val="0"/>
      <w:marBottom w:val="0"/>
      <w:divBdr>
        <w:top w:val="none" w:sz="0" w:space="0" w:color="auto"/>
        <w:left w:val="none" w:sz="0" w:space="0" w:color="auto"/>
        <w:bottom w:val="none" w:sz="0" w:space="0" w:color="auto"/>
        <w:right w:val="none" w:sz="0" w:space="0" w:color="auto"/>
      </w:divBdr>
    </w:div>
    <w:div w:id="125994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E8406-BC7E-457B-8528-F68AA9F82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4397</TotalTime>
  <Pages>5</Pages>
  <Words>363</Words>
  <Characters>2074</Characters>
  <Application>Microsoft Office Word</Application>
  <DocSecurity>0</DocSecurity>
  <Lines>17</Lines>
  <Paragraphs>4</Paragraphs>
  <ScaleCrop>false</ScaleCrop>
  <Company>Microsoft</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袁露萍</cp:lastModifiedBy>
  <cp:revision>1455</cp:revision>
  <cp:lastPrinted>2021-04-28T01:29:00Z</cp:lastPrinted>
  <dcterms:created xsi:type="dcterms:W3CDTF">2017-09-28T07:18:00Z</dcterms:created>
  <dcterms:modified xsi:type="dcterms:W3CDTF">2021-04-28T09:50:00Z</dcterms:modified>
</cp:coreProperties>
</file>