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97" w:rsidRPr="00B21F97" w:rsidRDefault="00B21F97" w:rsidP="00F90F1A">
      <w:pPr>
        <w:spacing w:line="360" w:lineRule="auto"/>
        <w:jc w:val="center"/>
        <w:rPr>
          <w:rFonts w:ascii="黑体" w:eastAsia="黑体"/>
          <w:color w:val="FF0000"/>
          <w:sz w:val="32"/>
          <w:szCs w:val="32"/>
        </w:rPr>
      </w:pPr>
      <w:r w:rsidRPr="00B21F97">
        <w:rPr>
          <w:rFonts w:ascii="黑体" w:eastAsia="黑体"/>
          <w:color w:val="FF0000"/>
          <w:sz w:val="32"/>
          <w:szCs w:val="32"/>
        </w:rPr>
        <w:t>教育部高等学校计算机</w:t>
      </w:r>
      <w:r w:rsidRPr="00B21F97">
        <w:rPr>
          <w:rFonts w:ascii="黑体" w:eastAsia="黑体" w:hint="eastAsia"/>
          <w:color w:val="FF0000"/>
          <w:sz w:val="32"/>
          <w:szCs w:val="32"/>
        </w:rPr>
        <w:t>类</w:t>
      </w:r>
      <w:r w:rsidRPr="00B21F97">
        <w:rPr>
          <w:rFonts w:ascii="黑体" w:eastAsia="黑体"/>
          <w:color w:val="FF0000"/>
          <w:sz w:val="32"/>
          <w:szCs w:val="32"/>
        </w:rPr>
        <w:t>专业教学指导委员会</w:t>
      </w:r>
    </w:p>
    <w:p w:rsidR="00B21F97" w:rsidRPr="00B21F97" w:rsidRDefault="00B21F97" w:rsidP="00F90F1A">
      <w:pPr>
        <w:spacing w:line="360" w:lineRule="auto"/>
        <w:jc w:val="center"/>
        <w:rPr>
          <w:rFonts w:ascii="黑体" w:eastAsia="黑体"/>
          <w:color w:val="FF0000"/>
          <w:sz w:val="32"/>
          <w:szCs w:val="32"/>
        </w:rPr>
      </w:pPr>
      <w:r w:rsidRPr="00B21F97">
        <w:rPr>
          <w:rFonts w:ascii="黑体" w:eastAsia="黑体" w:hint="eastAsia"/>
          <w:color w:val="FF0000"/>
          <w:sz w:val="32"/>
          <w:szCs w:val="32"/>
        </w:rPr>
        <w:t>机械工业出版社华章分社（北京华章图文信息有限公司）</w:t>
      </w:r>
    </w:p>
    <w:p w:rsidR="00F1740B" w:rsidRPr="00B21F97" w:rsidRDefault="00C935A8" w:rsidP="00F90F1A">
      <w:pPr>
        <w:spacing w:line="360" w:lineRule="auto"/>
        <w:jc w:val="center"/>
        <w:rPr>
          <w:rFonts w:ascii="黑体" w:eastAsia="黑体"/>
          <w:color w:val="FF0000"/>
          <w:sz w:val="32"/>
          <w:szCs w:val="32"/>
        </w:rPr>
      </w:pPr>
      <w:r w:rsidRPr="00B21F97">
        <w:rPr>
          <w:rFonts w:ascii="黑体" w:eastAsia="黑体" w:hint="eastAsia"/>
          <w:color w:val="FF0000"/>
          <w:sz w:val="32"/>
          <w:szCs w:val="32"/>
        </w:rPr>
        <w:t>以问题求解为核心的计算机算法设计</w:t>
      </w:r>
      <w:r w:rsidR="00F1740B" w:rsidRPr="00B21F97">
        <w:rPr>
          <w:rFonts w:ascii="黑体" w:eastAsia="黑体" w:hint="eastAsia"/>
          <w:color w:val="FF0000"/>
          <w:sz w:val="32"/>
          <w:szCs w:val="32"/>
        </w:rPr>
        <w:t>/程序设计能力</w:t>
      </w:r>
      <w:r w:rsidRPr="00B21F97">
        <w:rPr>
          <w:rFonts w:ascii="黑体" w:eastAsia="黑体" w:hint="eastAsia"/>
          <w:color w:val="FF0000"/>
          <w:sz w:val="32"/>
          <w:szCs w:val="32"/>
        </w:rPr>
        <w:t>培养</w:t>
      </w:r>
    </w:p>
    <w:p w:rsidR="00B21F97" w:rsidRPr="00B21F97" w:rsidRDefault="00C935A8" w:rsidP="00F90F1A">
      <w:pPr>
        <w:spacing w:line="360" w:lineRule="auto"/>
        <w:jc w:val="center"/>
        <w:rPr>
          <w:rFonts w:ascii="黑体" w:eastAsia="黑体"/>
          <w:color w:val="FF0000"/>
          <w:sz w:val="32"/>
          <w:szCs w:val="32"/>
        </w:rPr>
      </w:pPr>
      <w:r w:rsidRPr="00B21F97">
        <w:rPr>
          <w:rFonts w:ascii="黑体" w:eastAsia="黑体" w:hint="eastAsia"/>
          <w:color w:val="FF0000"/>
          <w:sz w:val="32"/>
          <w:szCs w:val="32"/>
        </w:rPr>
        <w:t>暨</w:t>
      </w:r>
      <w:r w:rsidR="00F1740B" w:rsidRPr="00B21F97">
        <w:rPr>
          <w:rFonts w:ascii="黑体" w:eastAsia="黑体" w:hint="eastAsia"/>
          <w:color w:val="FF0000"/>
          <w:sz w:val="32"/>
          <w:szCs w:val="32"/>
        </w:rPr>
        <w:t>精品课程</w:t>
      </w:r>
      <w:r w:rsidR="00436DC9" w:rsidRPr="00B21F97">
        <w:rPr>
          <w:rFonts w:ascii="黑体" w:eastAsia="黑体" w:hint="eastAsia"/>
          <w:color w:val="FF0000"/>
          <w:sz w:val="32"/>
          <w:szCs w:val="32"/>
        </w:rPr>
        <w:t>教学研讨会</w:t>
      </w:r>
      <w:r w:rsidR="00B21F97">
        <w:rPr>
          <w:rFonts w:ascii="黑体" w:eastAsia="黑体" w:hint="eastAsia"/>
          <w:color w:val="FF0000"/>
          <w:sz w:val="32"/>
          <w:szCs w:val="32"/>
        </w:rPr>
        <w:t xml:space="preserve"> </w:t>
      </w:r>
      <w:r w:rsidR="00B21F97" w:rsidRPr="00B21F97">
        <w:rPr>
          <w:rFonts w:ascii="黑体" w:eastAsia="黑体" w:hint="eastAsia"/>
          <w:color w:val="FF0000"/>
          <w:sz w:val="32"/>
          <w:szCs w:val="32"/>
        </w:rPr>
        <w:t>邀请函</w:t>
      </w:r>
    </w:p>
    <w:p w:rsidR="00B21F97" w:rsidRDefault="006F3CA7" w:rsidP="002A559F">
      <w:pPr>
        <w:spacing w:afterLines="50" w:line="360" w:lineRule="auto"/>
        <w:jc w:val="center"/>
        <w:rPr>
          <w:rFonts w:ascii="黑体" w:eastAsia="黑体"/>
          <w:color w:val="FF0000"/>
          <w:sz w:val="32"/>
          <w:szCs w:val="30"/>
        </w:rPr>
      </w:pPr>
      <w:r>
        <w:rPr>
          <w:rFonts w:ascii="黑体" w:eastAsia="黑体"/>
          <w:noProof/>
          <w:color w:val="FF0000"/>
          <w:sz w:val="32"/>
          <w:szCs w:val="30"/>
        </w:rPr>
        <w:pict>
          <v:shapetype id="_x0000_t32" coordsize="21600,21600" o:spt="32" o:oned="t" path="m,l21600,21600e" filled="f">
            <v:path arrowok="t" fillok="f" o:connecttype="none"/>
            <o:lock v:ext="edit" shapetype="t"/>
          </v:shapetype>
          <v:shape id="_x0000_s1027" type="#_x0000_t32" style="position:absolute;left:0;text-align:left;margin-left:-5.25pt;margin-top:13.65pt;width:444.45pt;height:0;z-index:251658240" o:connectortype="straight" strokecolor="red" strokeweight="1.25pt"/>
        </w:pict>
      </w:r>
    </w:p>
    <w:p w:rsidR="00F90F1A" w:rsidRPr="00F90F1A" w:rsidRDefault="00F90F1A" w:rsidP="002A559F">
      <w:pPr>
        <w:spacing w:afterLines="50" w:line="360" w:lineRule="auto"/>
        <w:jc w:val="center"/>
        <w:rPr>
          <w:rFonts w:ascii="黑体" w:eastAsia="黑体"/>
          <w:color w:val="1F497D" w:themeColor="text2"/>
          <w:szCs w:val="21"/>
        </w:rPr>
      </w:pPr>
      <w:r w:rsidRPr="00F90F1A">
        <w:rPr>
          <w:rFonts w:ascii="黑体" w:eastAsia="黑体" w:hint="eastAsia"/>
          <w:color w:val="1F497D" w:themeColor="text2"/>
          <w:szCs w:val="21"/>
        </w:rPr>
        <w:t>7月 大理</w:t>
      </w:r>
    </w:p>
    <w:p w:rsidR="00031F4F" w:rsidRDefault="00B60C01" w:rsidP="002A559F">
      <w:pPr>
        <w:widowControl/>
        <w:shd w:val="clear" w:color="auto" w:fill="FFFFFF"/>
        <w:spacing w:beforeLines="50" w:afterLines="50"/>
        <w:ind w:firstLine="465"/>
        <w:jc w:val="left"/>
      </w:pPr>
      <w:r>
        <w:rPr>
          <w:rFonts w:hint="eastAsia"/>
        </w:rPr>
        <w:t>2015</w:t>
      </w:r>
      <w:r>
        <w:rPr>
          <w:rFonts w:hint="eastAsia"/>
        </w:rPr>
        <w:t>年被称为“互联网</w:t>
      </w:r>
      <w:r>
        <w:rPr>
          <w:rFonts w:hint="eastAsia"/>
        </w:rPr>
        <w:t>+</w:t>
      </w:r>
      <w:r>
        <w:rPr>
          <w:rFonts w:hint="eastAsia"/>
        </w:rPr>
        <w:t>”元年，互联网、移动互联网、大数据、物联网与传统行业的深度融合，为提升改造传统产业、促进全民创新与创业提供了新的动力和机会。</w:t>
      </w:r>
      <w:r w:rsidR="00F1740B" w:rsidRPr="00745470">
        <w:t>瞬息万变的技术创新和无所不在的</w:t>
      </w:r>
      <w:r w:rsidR="00F1740B" w:rsidRPr="00745470">
        <w:rPr>
          <w:rFonts w:hint="eastAsia"/>
        </w:rPr>
        <w:t>融合跨界，对</w:t>
      </w:r>
      <w:r w:rsidR="00F1740B" w:rsidRPr="00745470">
        <w:rPr>
          <w:rFonts w:hint="eastAsia"/>
        </w:rPr>
        <w:t>IT</w:t>
      </w:r>
      <w:r w:rsidR="00F1740B">
        <w:rPr>
          <w:rFonts w:hint="eastAsia"/>
        </w:rPr>
        <w:t>从业人员的</w:t>
      </w:r>
      <w:r w:rsidR="00876252">
        <w:rPr>
          <w:rFonts w:hint="eastAsia"/>
        </w:rPr>
        <w:t>专业能力和技术素养提出了更高的要求，也促使高等院校的教育工作者进一步思考计算机</w:t>
      </w:r>
      <w:r w:rsidR="00876252" w:rsidRPr="00876252">
        <w:rPr>
          <w:rFonts w:hint="eastAsia"/>
        </w:rPr>
        <w:t>专业</w:t>
      </w:r>
      <w:r w:rsidR="00876252">
        <w:rPr>
          <w:rFonts w:hint="eastAsia"/>
        </w:rPr>
        <w:t>教育的</w:t>
      </w:r>
      <w:r w:rsidR="008458A3">
        <w:rPr>
          <w:rFonts w:hint="eastAsia"/>
        </w:rPr>
        <w:t>内涵</w:t>
      </w:r>
      <w:r w:rsidR="00876252">
        <w:rPr>
          <w:rFonts w:hint="eastAsia"/>
        </w:rPr>
        <w:t>和</w:t>
      </w:r>
      <w:r w:rsidR="008458A3">
        <w:rPr>
          <w:rFonts w:hint="eastAsia"/>
        </w:rPr>
        <w:t>核心</w:t>
      </w:r>
      <w:r w:rsidR="00876252">
        <w:rPr>
          <w:rFonts w:hint="eastAsia"/>
        </w:rPr>
        <w:t>能力，进而推动专业</w:t>
      </w:r>
      <w:r w:rsidR="00876252" w:rsidRPr="00876252">
        <w:rPr>
          <w:rFonts w:hint="eastAsia"/>
        </w:rPr>
        <w:t>基础教学</w:t>
      </w:r>
      <w:r w:rsidR="00876252">
        <w:rPr>
          <w:rFonts w:hint="eastAsia"/>
        </w:rPr>
        <w:t>改革</w:t>
      </w:r>
      <w:r w:rsidR="00876252" w:rsidRPr="00876252">
        <w:rPr>
          <w:rFonts w:hint="eastAsia"/>
        </w:rPr>
        <w:t>和综合实践教学</w:t>
      </w:r>
      <w:r w:rsidR="00876252">
        <w:rPr>
          <w:rFonts w:hint="eastAsia"/>
        </w:rPr>
        <w:t>。</w:t>
      </w:r>
    </w:p>
    <w:p w:rsidR="00B33E32" w:rsidRPr="00641F1C" w:rsidRDefault="008458A3" w:rsidP="002A559F">
      <w:pPr>
        <w:widowControl/>
        <w:shd w:val="clear" w:color="auto" w:fill="FFFFFF"/>
        <w:spacing w:beforeLines="50" w:afterLines="50"/>
        <w:ind w:firstLine="465"/>
        <w:jc w:val="left"/>
        <w:rPr>
          <w:i/>
        </w:rPr>
      </w:pPr>
      <w:r w:rsidRPr="008458A3">
        <w:rPr>
          <w:rFonts w:hint="eastAsia"/>
        </w:rPr>
        <w:t>以问题求解为核心的计算机算法设计</w:t>
      </w:r>
      <w:r w:rsidRPr="008458A3">
        <w:rPr>
          <w:rFonts w:hint="eastAsia"/>
        </w:rPr>
        <w:t>/</w:t>
      </w:r>
      <w:r w:rsidRPr="008458A3">
        <w:rPr>
          <w:rFonts w:hint="eastAsia"/>
        </w:rPr>
        <w:t>程序设计</w:t>
      </w:r>
      <w:r>
        <w:rPr>
          <w:rFonts w:hint="eastAsia"/>
        </w:rPr>
        <w:t>是计算机专业的核心内容，也是计算机专业人员的基本能力</w:t>
      </w:r>
      <w:r w:rsidR="004B2DF1">
        <w:rPr>
          <w:rFonts w:hint="eastAsia"/>
        </w:rPr>
        <w:t>，是他们今后无论是学术研究或是工业实践可持续发展的源</w:t>
      </w:r>
      <w:r w:rsidR="0053365E">
        <w:rPr>
          <w:rFonts w:hint="eastAsia"/>
        </w:rPr>
        <w:t>动力。</w:t>
      </w:r>
    </w:p>
    <w:p w:rsidR="00EA2E0F" w:rsidRPr="00745470" w:rsidRDefault="0048245F" w:rsidP="002A559F">
      <w:pPr>
        <w:widowControl/>
        <w:shd w:val="clear" w:color="auto" w:fill="FFFFFF"/>
        <w:spacing w:beforeLines="50" w:afterLines="50"/>
        <w:ind w:firstLineChars="200" w:firstLine="420"/>
        <w:jc w:val="left"/>
      </w:pPr>
      <w:r w:rsidRPr="00745470">
        <w:t>如何</w:t>
      </w:r>
      <w:r w:rsidR="00031F4F">
        <w:rPr>
          <w:rFonts w:hint="eastAsia"/>
        </w:rPr>
        <w:t>在这样的</w:t>
      </w:r>
      <w:r w:rsidR="00EA2E0F" w:rsidRPr="00745470">
        <w:rPr>
          <w:rFonts w:hint="eastAsia"/>
        </w:rPr>
        <w:t>大趋势下，培养学生建立寻求效率更高、智能更好算法的创新意识，掌握</w:t>
      </w:r>
      <w:r w:rsidR="00EA2E0F">
        <w:rPr>
          <w:rFonts w:hint="eastAsia"/>
        </w:rPr>
        <w:t>能支持在计算机科学领域进行探索和开发所需的离散数学、问题建模、数据抽象、算法设计与分析等方面的基础知识，具备分析问题并进行算法设计和分析能力，熟练掌握使用高级语言及其开发环境编程的技能，已</w:t>
      </w:r>
      <w:r w:rsidR="00EA2E0F" w:rsidRPr="00745470">
        <w:rPr>
          <w:rFonts w:hint="eastAsia"/>
        </w:rPr>
        <w:t>成为高校教师广泛关注的课题。</w:t>
      </w:r>
    </w:p>
    <w:p w:rsidR="00A714BF" w:rsidRDefault="00A714BF" w:rsidP="002A559F">
      <w:pPr>
        <w:widowControl/>
        <w:shd w:val="clear" w:color="auto" w:fill="FFFFFF"/>
        <w:spacing w:beforeLines="50" w:afterLines="50"/>
        <w:ind w:firstLineChars="200" w:firstLine="420"/>
        <w:jc w:val="left"/>
      </w:pPr>
      <w:r w:rsidRPr="00745470">
        <w:rPr>
          <w:rFonts w:hint="eastAsia"/>
        </w:rPr>
        <w:t>为此，教育部高等学校计算机类专业教学指导委员会、机械工业出版社华章公司将</w:t>
      </w:r>
      <w:r w:rsidR="00845592">
        <w:rPr>
          <w:rFonts w:hint="eastAsia"/>
        </w:rPr>
        <w:t>于</w:t>
      </w:r>
      <w:r w:rsidR="00845592">
        <w:rPr>
          <w:rFonts w:hint="eastAsia"/>
        </w:rPr>
        <w:t>2015</w:t>
      </w:r>
      <w:r w:rsidR="00845592">
        <w:rPr>
          <w:rFonts w:hint="eastAsia"/>
        </w:rPr>
        <w:t>年</w:t>
      </w:r>
      <w:r w:rsidR="00845592">
        <w:rPr>
          <w:rFonts w:hint="eastAsia"/>
        </w:rPr>
        <w:t>7</w:t>
      </w:r>
      <w:r w:rsidR="00845592">
        <w:rPr>
          <w:rFonts w:hint="eastAsia"/>
        </w:rPr>
        <w:t>月</w:t>
      </w:r>
      <w:r w:rsidR="00845592">
        <w:rPr>
          <w:rFonts w:hint="eastAsia"/>
        </w:rPr>
        <w:t>24-26</w:t>
      </w:r>
      <w:r w:rsidR="00845592">
        <w:rPr>
          <w:rFonts w:hint="eastAsia"/>
        </w:rPr>
        <w:t>日在云南省大理市</w:t>
      </w:r>
      <w:r w:rsidRPr="00745470">
        <w:rPr>
          <w:rFonts w:hint="eastAsia"/>
        </w:rPr>
        <w:t>联合举办“</w:t>
      </w:r>
      <w:r w:rsidR="00EA2E0F" w:rsidRPr="00B21F97">
        <w:rPr>
          <w:rFonts w:hint="eastAsia"/>
          <w:b/>
          <w:color w:val="FF0000"/>
        </w:rPr>
        <w:t>以问题求解为核心的计算机算法设计</w:t>
      </w:r>
      <w:r w:rsidR="00EA2E0F" w:rsidRPr="00B21F97">
        <w:rPr>
          <w:rFonts w:hint="eastAsia"/>
          <w:b/>
          <w:color w:val="FF0000"/>
        </w:rPr>
        <w:t>/</w:t>
      </w:r>
      <w:r w:rsidR="00EA2E0F" w:rsidRPr="00B21F97">
        <w:rPr>
          <w:rFonts w:hint="eastAsia"/>
          <w:b/>
          <w:color w:val="FF0000"/>
        </w:rPr>
        <w:t>程序设计能力培养暨精品课程教学研讨会</w:t>
      </w:r>
      <w:r>
        <w:rPr>
          <w:rFonts w:hint="eastAsia"/>
        </w:rPr>
        <w:t>”，邀请国内</w:t>
      </w:r>
      <w:r w:rsidR="00EA2E0F">
        <w:rPr>
          <w:rFonts w:hint="eastAsia"/>
        </w:rPr>
        <w:t>外算法和</w:t>
      </w:r>
      <w:r>
        <w:rPr>
          <w:rFonts w:hint="eastAsia"/>
        </w:rPr>
        <w:t>程序设计领域的</w:t>
      </w:r>
      <w:r w:rsidR="00005E8E">
        <w:rPr>
          <w:rFonts w:hint="eastAsia"/>
        </w:rPr>
        <w:t>教育</w:t>
      </w:r>
      <w:r>
        <w:rPr>
          <w:rFonts w:hint="eastAsia"/>
        </w:rPr>
        <w:t>专家</w:t>
      </w:r>
      <w:r w:rsidR="00EA2E0F">
        <w:rPr>
          <w:rFonts w:hint="eastAsia"/>
        </w:rPr>
        <w:t>和教学名师</w:t>
      </w:r>
      <w:r>
        <w:rPr>
          <w:rFonts w:hint="eastAsia"/>
        </w:rPr>
        <w:t>，</w:t>
      </w:r>
      <w:r w:rsidR="005E0889">
        <w:rPr>
          <w:rFonts w:hint="eastAsia"/>
        </w:rPr>
        <w:t>对</w:t>
      </w:r>
      <w:r>
        <w:rPr>
          <w:rFonts w:hint="eastAsia"/>
        </w:rPr>
        <w:t>程序设计、数据</w:t>
      </w:r>
      <w:r w:rsidR="005E0889">
        <w:rPr>
          <w:rFonts w:hint="eastAsia"/>
        </w:rPr>
        <w:t>结构、算法分析与设计</w:t>
      </w:r>
      <w:r w:rsidR="00F36FD7">
        <w:rPr>
          <w:rFonts w:hint="eastAsia"/>
        </w:rPr>
        <w:t>、离散数学</w:t>
      </w:r>
      <w:r w:rsidR="005E0889">
        <w:rPr>
          <w:rFonts w:hint="eastAsia"/>
        </w:rPr>
        <w:t>系列课程进行研讨</w:t>
      </w:r>
      <w:r>
        <w:rPr>
          <w:rFonts w:hint="eastAsia"/>
        </w:rPr>
        <w:t>，分享</w:t>
      </w:r>
      <w:r w:rsidR="00F36FD7">
        <w:rPr>
          <w:rFonts w:hint="eastAsia"/>
        </w:rPr>
        <w:t>教学改革、课程建设的</w:t>
      </w:r>
      <w:r>
        <w:rPr>
          <w:rFonts w:hint="eastAsia"/>
        </w:rPr>
        <w:t>经验</w:t>
      </w:r>
      <w:r w:rsidR="00F36FD7">
        <w:rPr>
          <w:rFonts w:hint="eastAsia"/>
        </w:rPr>
        <w:t>和困惑</w:t>
      </w:r>
      <w:r>
        <w:rPr>
          <w:rFonts w:hint="eastAsia"/>
        </w:rPr>
        <w:t>，探讨</w:t>
      </w:r>
      <w:r w:rsidR="00F36FD7">
        <w:rPr>
          <w:rFonts w:hint="eastAsia"/>
        </w:rPr>
        <w:t>人才培养和教学实践</w:t>
      </w:r>
      <w:r>
        <w:rPr>
          <w:rFonts w:hint="eastAsia"/>
        </w:rPr>
        <w:t>中相关问题的解决方案。</w:t>
      </w:r>
    </w:p>
    <w:p w:rsidR="00845592" w:rsidRDefault="00845592" w:rsidP="002A559F">
      <w:pPr>
        <w:spacing w:beforeLines="50" w:afterLines="50"/>
        <w:ind w:firstLine="420"/>
        <w:rPr>
          <w:rFonts w:ascii="宋体" w:hAnsi="宋体"/>
          <w:szCs w:val="21"/>
        </w:rPr>
      </w:pPr>
      <w:r>
        <w:rPr>
          <w:rFonts w:ascii="宋体" w:hAnsi="宋体" w:hint="eastAsia"/>
          <w:szCs w:val="21"/>
        </w:rPr>
        <w:t>特</w:t>
      </w:r>
      <w:r>
        <w:rPr>
          <w:rFonts w:ascii="宋体" w:hAnsi="宋体"/>
          <w:szCs w:val="21"/>
        </w:rPr>
        <w:t>邀请各高等学校计算机院系选派相关负责人和骨干任课教师</w:t>
      </w:r>
      <w:r>
        <w:rPr>
          <w:rFonts w:ascii="宋体" w:hAnsi="宋体" w:hint="eastAsia"/>
          <w:szCs w:val="21"/>
        </w:rPr>
        <w:t>参加此次研讨会，共话互联网时代的计算机高等教育。</w:t>
      </w:r>
    </w:p>
    <w:p w:rsidR="00436DC9" w:rsidRPr="00A714BF" w:rsidRDefault="00A714BF" w:rsidP="00A714BF">
      <w:pPr>
        <w:pStyle w:val="2"/>
      </w:pPr>
      <w:r w:rsidRPr="00A714BF">
        <w:rPr>
          <w:rFonts w:hint="eastAsia"/>
        </w:rPr>
        <w:t>一、</w:t>
      </w:r>
      <w:r w:rsidR="00436DC9" w:rsidRPr="00A714BF">
        <w:rPr>
          <w:rFonts w:hint="eastAsia"/>
        </w:rPr>
        <w:t>基本情况</w:t>
      </w:r>
    </w:p>
    <w:p w:rsidR="00BA6835" w:rsidRDefault="00B21F97" w:rsidP="00BA6835">
      <w:pPr>
        <w:spacing w:line="360" w:lineRule="auto"/>
        <w:ind w:firstLine="420"/>
        <w:jc w:val="left"/>
        <w:rPr>
          <w:rFonts w:asciiTheme="minorEastAsia" w:hAnsiTheme="minorEastAsia"/>
          <w:b/>
          <w:szCs w:val="21"/>
        </w:rPr>
      </w:pPr>
      <w:r>
        <w:rPr>
          <w:rFonts w:asciiTheme="minorEastAsia" w:hAnsiTheme="minorEastAsia" w:hint="eastAsia"/>
          <w:b/>
          <w:szCs w:val="21"/>
        </w:rPr>
        <w:t>会议</w:t>
      </w:r>
      <w:r w:rsidR="00436DC9" w:rsidRPr="00B21F97">
        <w:rPr>
          <w:rFonts w:asciiTheme="minorEastAsia" w:hAnsiTheme="minorEastAsia" w:hint="eastAsia"/>
          <w:b/>
          <w:szCs w:val="21"/>
        </w:rPr>
        <w:t>时间：2015年7月24-</w:t>
      </w:r>
      <w:r w:rsidR="00A714BF" w:rsidRPr="00B21F97">
        <w:rPr>
          <w:rFonts w:asciiTheme="minorEastAsia" w:hAnsiTheme="minorEastAsia" w:hint="eastAsia"/>
          <w:b/>
          <w:szCs w:val="21"/>
        </w:rPr>
        <w:t>2</w:t>
      </w:r>
      <w:r w:rsidR="003228AB">
        <w:rPr>
          <w:rFonts w:asciiTheme="minorEastAsia" w:hAnsiTheme="minorEastAsia" w:hint="eastAsia"/>
          <w:b/>
          <w:szCs w:val="21"/>
        </w:rPr>
        <w:t>7</w:t>
      </w:r>
      <w:r w:rsidR="00436DC9" w:rsidRPr="00B21F97">
        <w:rPr>
          <w:rFonts w:asciiTheme="minorEastAsia" w:hAnsiTheme="minorEastAsia" w:hint="eastAsia"/>
          <w:b/>
          <w:szCs w:val="21"/>
        </w:rPr>
        <w:t>日</w:t>
      </w:r>
      <w:r w:rsidR="00BA6835">
        <w:rPr>
          <w:rFonts w:asciiTheme="minorEastAsia" w:hAnsiTheme="minorEastAsia" w:hint="eastAsia"/>
          <w:b/>
          <w:szCs w:val="21"/>
        </w:rPr>
        <w:t xml:space="preserve"> </w:t>
      </w:r>
    </w:p>
    <w:p w:rsidR="00436DC9" w:rsidRPr="00BA6835" w:rsidRDefault="00B21F97" w:rsidP="00BA6835">
      <w:pPr>
        <w:spacing w:line="360" w:lineRule="auto"/>
        <w:ind w:firstLine="420"/>
        <w:jc w:val="left"/>
        <w:rPr>
          <w:rFonts w:asciiTheme="minorEastAsia" w:hAnsiTheme="minorEastAsia"/>
          <w:szCs w:val="21"/>
        </w:rPr>
      </w:pPr>
      <w:r w:rsidRPr="00BA6835">
        <w:rPr>
          <w:rFonts w:asciiTheme="minorEastAsia" w:hAnsiTheme="minorEastAsia" w:hint="eastAsia"/>
          <w:szCs w:val="21"/>
        </w:rPr>
        <w:t>（</w:t>
      </w:r>
      <w:r w:rsidR="00436DC9" w:rsidRPr="00BA6835">
        <w:rPr>
          <w:rFonts w:asciiTheme="minorEastAsia" w:hAnsiTheme="minorEastAsia" w:hint="eastAsia"/>
          <w:szCs w:val="21"/>
        </w:rPr>
        <w:t>其中，7月24日报到，</w:t>
      </w:r>
      <w:r w:rsidRPr="00BA6835">
        <w:rPr>
          <w:rFonts w:asciiTheme="minorEastAsia" w:hAnsiTheme="minorEastAsia" w:hint="eastAsia"/>
          <w:szCs w:val="21"/>
        </w:rPr>
        <w:t>报到地点：</w:t>
      </w:r>
      <w:r w:rsidRPr="00BA6835">
        <w:rPr>
          <w:rFonts w:ascii="宋体" w:cs="宋体" w:hint="eastAsia"/>
          <w:color w:val="000000"/>
          <w:kern w:val="0"/>
          <w:szCs w:val="21"/>
          <w:lang w:val="zh-CN"/>
        </w:rPr>
        <w:t>云南大理漫湾大酒店）</w:t>
      </w:r>
    </w:p>
    <w:p w:rsidR="00B21F97" w:rsidRPr="00B21F97" w:rsidRDefault="00B21F97" w:rsidP="00B21F97">
      <w:pPr>
        <w:spacing w:line="360" w:lineRule="auto"/>
        <w:ind w:firstLine="420"/>
        <w:rPr>
          <w:rFonts w:eastAsia="仿宋_GB2312"/>
          <w:b/>
          <w:sz w:val="24"/>
        </w:rPr>
      </w:pPr>
      <w:r>
        <w:rPr>
          <w:rFonts w:asciiTheme="minorEastAsia" w:hAnsiTheme="minorEastAsia" w:hint="eastAsia"/>
          <w:b/>
          <w:szCs w:val="21"/>
        </w:rPr>
        <w:t>会议</w:t>
      </w:r>
      <w:r w:rsidR="00436DC9" w:rsidRPr="00B21F97">
        <w:rPr>
          <w:rFonts w:asciiTheme="minorEastAsia" w:hAnsiTheme="minorEastAsia" w:hint="eastAsia"/>
          <w:b/>
          <w:szCs w:val="21"/>
        </w:rPr>
        <w:t>地点：</w:t>
      </w:r>
      <w:r w:rsidRPr="00B21F97">
        <w:rPr>
          <w:rFonts w:ascii="宋体" w:cs="宋体" w:hint="eastAsia"/>
          <w:b/>
          <w:color w:val="000000"/>
          <w:kern w:val="0"/>
          <w:szCs w:val="21"/>
          <w:lang w:val="zh-CN"/>
        </w:rPr>
        <w:t>云南大理漫湾大酒店</w:t>
      </w:r>
      <w:r>
        <w:rPr>
          <w:rFonts w:ascii="宋体" w:cs="宋体" w:hint="eastAsia"/>
          <w:b/>
          <w:color w:val="000000"/>
          <w:kern w:val="0"/>
          <w:szCs w:val="21"/>
          <w:lang w:val="zh-CN"/>
        </w:rPr>
        <w:t>（</w:t>
      </w:r>
      <w:r w:rsidRPr="00877AB8">
        <w:rPr>
          <w:rFonts w:ascii="宋体" w:cs="宋体"/>
          <w:color w:val="000000"/>
          <w:kern w:val="0"/>
          <w:szCs w:val="21"/>
          <w:lang w:val="zh-CN"/>
        </w:rPr>
        <w:t>云南省大理市大理经济开发区漾濞路176号</w:t>
      </w:r>
      <w:r>
        <w:rPr>
          <w:rFonts w:ascii="宋体" w:cs="宋体" w:hint="eastAsia"/>
          <w:b/>
          <w:color w:val="000000"/>
          <w:kern w:val="0"/>
          <w:szCs w:val="21"/>
          <w:lang w:val="zh-CN"/>
        </w:rPr>
        <w:t>）</w:t>
      </w:r>
    </w:p>
    <w:p w:rsidR="00A714BF" w:rsidRDefault="00A714BF" w:rsidP="00005E8E">
      <w:pPr>
        <w:pStyle w:val="2"/>
      </w:pPr>
      <w:r>
        <w:rPr>
          <w:rFonts w:hint="eastAsia"/>
        </w:rPr>
        <w:t>二、</w:t>
      </w:r>
      <w:r w:rsidR="00A27AFA">
        <w:rPr>
          <w:rFonts w:hint="eastAsia"/>
        </w:rPr>
        <w:t>会议</w:t>
      </w:r>
      <w:r w:rsidR="00436DC9" w:rsidRPr="00436DC9">
        <w:rPr>
          <w:rFonts w:hint="eastAsia"/>
        </w:rPr>
        <w:t>介绍</w:t>
      </w:r>
    </w:p>
    <w:p w:rsidR="00F36FD7" w:rsidRDefault="00F36FD7" w:rsidP="00F36FD7">
      <w:pPr>
        <w:rPr>
          <w:rFonts w:asciiTheme="minorEastAsia" w:hAnsiTheme="minorEastAsia"/>
          <w:szCs w:val="21"/>
        </w:rPr>
      </w:pPr>
      <w:r>
        <w:rPr>
          <w:rFonts w:hint="eastAsia"/>
        </w:rPr>
        <w:tab/>
      </w:r>
      <w:r>
        <w:rPr>
          <w:rFonts w:hint="eastAsia"/>
        </w:rPr>
        <w:t>本次会议内容分为</w:t>
      </w:r>
      <w:r w:rsidR="00A6531B">
        <w:rPr>
          <w:rFonts w:hint="eastAsia"/>
        </w:rPr>
        <w:t>两</w:t>
      </w:r>
      <w:r>
        <w:rPr>
          <w:rFonts w:hint="eastAsia"/>
        </w:rPr>
        <w:t>部分。第一部分</w:t>
      </w:r>
      <w:r w:rsidR="00641F1C">
        <w:rPr>
          <w:rFonts w:hint="eastAsia"/>
        </w:rPr>
        <w:t>为会议</w:t>
      </w:r>
      <w:r w:rsidR="00641F1C">
        <w:rPr>
          <w:rFonts w:asciiTheme="minorEastAsia" w:hAnsiTheme="minorEastAsia" w:hint="eastAsia"/>
          <w:szCs w:val="21"/>
        </w:rPr>
        <w:t>专题</w:t>
      </w:r>
      <w:r w:rsidR="00F10F3E">
        <w:rPr>
          <w:rFonts w:asciiTheme="minorEastAsia" w:hAnsiTheme="minorEastAsia" w:hint="eastAsia"/>
          <w:szCs w:val="21"/>
        </w:rPr>
        <w:t>报告，第二部分</w:t>
      </w:r>
      <w:r w:rsidR="00A6531B">
        <w:rPr>
          <w:rFonts w:asciiTheme="minorEastAsia" w:hAnsiTheme="minorEastAsia" w:hint="eastAsia"/>
          <w:szCs w:val="21"/>
        </w:rPr>
        <w:t>面向问</w:t>
      </w:r>
      <w:r w:rsidR="00851EAF">
        <w:rPr>
          <w:rFonts w:asciiTheme="minorEastAsia" w:hAnsiTheme="minorEastAsia" w:hint="eastAsia"/>
          <w:szCs w:val="21"/>
        </w:rPr>
        <w:t>题</w:t>
      </w:r>
      <w:r w:rsidR="00A6531B">
        <w:rPr>
          <w:rFonts w:asciiTheme="minorEastAsia" w:hAnsiTheme="minorEastAsia" w:hint="eastAsia"/>
          <w:szCs w:val="21"/>
        </w:rPr>
        <w:t>求解的系列课程研讨和交流</w:t>
      </w:r>
      <w:r>
        <w:rPr>
          <w:rFonts w:asciiTheme="minorEastAsia" w:hAnsiTheme="minorEastAsia" w:hint="eastAsia"/>
          <w:szCs w:val="21"/>
        </w:rPr>
        <w:t>。</w:t>
      </w:r>
    </w:p>
    <w:p w:rsidR="00F36FD7" w:rsidRDefault="00F36FD7" w:rsidP="00F36FD7"/>
    <w:p w:rsidR="00F36FD7" w:rsidRPr="00D42243" w:rsidRDefault="00F36FD7" w:rsidP="00F36FD7">
      <w:pPr>
        <w:rPr>
          <w:rFonts w:asciiTheme="minorEastAsia" w:hAnsiTheme="minorEastAsia"/>
          <w:b/>
          <w:szCs w:val="21"/>
        </w:rPr>
      </w:pPr>
      <w:r w:rsidRPr="00D42243">
        <w:rPr>
          <w:rFonts w:hint="eastAsia"/>
          <w:b/>
        </w:rPr>
        <w:lastRenderedPageBreak/>
        <w:tab/>
      </w:r>
      <w:r w:rsidRPr="00D42243">
        <w:rPr>
          <w:rFonts w:hint="eastAsia"/>
          <w:b/>
        </w:rPr>
        <w:t>第一部分</w:t>
      </w:r>
      <w:r w:rsidRPr="00D42243">
        <w:rPr>
          <w:rFonts w:hint="eastAsia"/>
          <w:b/>
        </w:rPr>
        <w:t xml:space="preserve">  </w:t>
      </w:r>
      <w:r w:rsidR="00641F1C" w:rsidRPr="00D42243">
        <w:rPr>
          <w:rFonts w:asciiTheme="minorEastAsia" w:hAnsiTheme="minorEastAsia" w:hint="eastAsia"/>
          <w:b/>
          <w:szCs w:val="21"/>
        </w:rPr>
        <w:t>会议</w:t>
      </w:r>
      <w:r w:rsidRPr="00D42243">
        <w:rPr>
          <w:rFonts w:asciiTheme="minorEastAsia" w:hAnsiTheme="minorEastAsia" w:hint="eastAsia"/>
          <w:b/>
          <w:szCs w:val="21"/>
        </w:rPr>
        <w:t>专题报告</w:t>
      </w:r>
    </w:p>
    <w:p w:rsidR="00654CFA" w:rsidRDefault="00654CFA" w:rsidP="00F36FD7">
      <w:pPr>
        <w:rPr>
          <w:rFonts w:asciiTheme="minorEastAsia" w:hAnsiTheme="minorEastAsia"/>
          <w:szCs w:val="21"/>
        </w:rPr>
      </w:pPr>
    </w:p>
    <w:p w:rsidR="00031F4F" w:rsidRPr="00E62C53" w:rsidRDefault="00A6531B" w:rsidP="00A6531B">
      <w:pPr>
        <w:pStyle w:val="a3"/>
        <w:numPr>
          <w:ilvl w:val="0"/>
          <w:numId w:val="7"/>
        </w:numPr>
        <w:ind w:firstLineChars="0"/>
        <w:rPr>
          <w:b/>
        </w:rPr>
      </w:pPr>
      <w:r w:rsidRPr="00E62C53">
        <w:rPr>
          <w:rFonts w:hint="eastAsia"/>
          <w:b/>
        </w:rPr>
        <w:t>教育部高等学校计算机类专业教学指导委员会主题报告</w:t>
      </w:r>
    </w:p>
    <w:p w:rsidR="00961D41" w:rsidRDefault="00A6531B" w:rsidP="00961D41">
      <w:pPr>
        <w:ind w:firstLine="360"/>
      </w:pPr>
      <w:r w:rsidRPr="00A6531B">
        <w:rPr>
          <w:rFonts w:hint="eastAsia"/>
          <w:b/>
        </w:rPr>
        <w:t>报告人：马殿富</w:t>
      </w:r>
      <w:r w:rsidR="00961D41">
        <w:rPr>
          <w:rFonts w:hint="eastAsia"/>
          <w:b/>
        </w:rPr>
        <w:t xml:space="preserve"> </w:t>
      </w:r>
      <w:r w:rsidR="00961D41" w:rsidRPr="00A6531B">
        <w:rPr>
          <w:rFonts w:hint="eastAsia"/>
        </w:rPr>
        <w:t>北京航空航天大学</w:t>
      </w:r>
      <w:r w:rsidR="00961D41" w:rsidRPr="00A6531B">
        <w:t>教授，博士生导师。</w:t>
      </w:r>
      <w:r w:rsidR="00961D41" w:rsidRPr="00F17CDF">
        <w:rPr>
          <w:rFonts w:hint="eastAsia"/>
          <w:szCs w:val="21"/>
        </w:rPr>
        <w:t>现任软件开发环境国家重点实验室副主任，</w:t>
      </w:r>
      <w:r w:rsidR="00961D41" w:rsidRPr="00A6531B">
        <w:rPr>
          <w:rFonts w:hint="eastAsia"/>
        </w:rPr>
        <w:t>教育部计算机类专业教学指导委员会秘书长，中国计算机学会教育工委主任。</w:t>
      </w:r>
    </w:p>
    <w:p w:rsidR="00A6531B" w:rsidRPr="00A6531B" w:rsidRDefault="00A6531B" w:rsidP="00A6531B">
      <w:pPr>
        <w:rPr>
          <w:rFonts w:asciiTheme="minorEastAsia" w:hAnsiTheme="minorEastAsia"/>
          <w:szCs w:val="21"/>
        </w:rPr>
      </w:pPr>
    </w:p>
    <w:p w:rsidR="00654CFA" w:rsidRPr="00A6531B" w:rsidRDefault="00654CFA" w:rsidP="00A6531B">
      <w:pPr>
        <w:pStyle w:val="a3"/>
        <w:numPr>
          <w:ilvl w:val="0"/>
          <w:numId w:val="7"/>
        </w:numPr>
        <w:ind w:firstLineChars="0"/>
        <w:rPr>
          <w:b/>
        </w:rPr>
      </w:pPr>
      <w:r w:rsidRPr="00A6531B">
        <w:rPr>
          <w:b/>
        </w:rPr>
        <w:t>面向问题求解的</w:t>
      </w:r>
      <w:r w:rsidRPr="00A6531B">
        <w:rPr>
          <w:rFonts w:hint="eastAsia"/>
          <w:b/>
        </w:rPr>
        <w:t>计算机算法设计能力培养</w:t>
      </w:r>
    </w:p>
    <w:p w:rsidR="00654CFA" w:rsidRDefault="00654CFA" w:rsidP="00A6531B">
      <w:pPr>
        <w:ind w:firstLine="360"/>
        <w:rPr>
          <w:rFonts w:ascii="Arial" w:hAnsi="Arial" w:cs="Arial"/>
        </w:rPr>
      </w:pPr>
      <w:r w:rsidRPr="00A6531B">
        <w:rPr>
          <w:rFonts w:hint="eastAsia"/>
          <w:b/>
        </w:rPr>
        <w:t>报告人：</w:t>
      </w:r>
      <w:proofErr w:type="gramStart"/>
      <w:r w:rsidRPr="00A6531B">
        <w:rPr>
          <w:rFonts w:hint="eastAsia"/>
          <w:b/>
        </w:rPr>
        <w:t>陈道蓄</w:t>
      </w:r>
      <w:proofErr w:type="gramEnd"/>
      <w:r w:rsidR="00A6531B">
        <w:rPr>
          <w:rFonts w:hint="eastAsia"/>
        </w:rPr>
        <w:t xml:space="preserve"> </w:t>
      </w:r>
      <w:r w:rsidRPr="00A6531B">
        <w:rPr>
          <w:rFonts w:ascii="Arial" w:hAnsi="Arial" w:cs="Arial"/>
        </w:rPr>
        <w:t>南京大学</w:t>
      </w:r>
      <w:r w:rsidRPr="00A6531B">
        <w:rPr>
          <w:rFonts w:ascii="Arial" w:hAnsi="Arial" w:cs="Arial" w:hint="eastAsia"/>
        </w:rPr>
        <w:t>教授、</w:t>
      </w:r>
      <w:r w:rsidRPr="00A6531B">
        <w:rPr>
          <w:rFonts w:ascii="Arial" w:hAnsi="Arial" w:cs="Arial"/>
        </w:rPr>
        <w:t>博士生导师，中国工程教育认证协会结论审议委员会副主任。</w:t>
      </w:r>
      <w:r w:rsidR="002A559F">
        <w:rPr>
          <w:rFonts w:ascii="Arial" w:hAnsi="Arial" w:cs="Arial" w:hint="eastAsia"/>
        </w:rPr>
        <w:t>中国计算机学会（</w:t>
      </w:r>
      <w:r w:rsidR="002A559F">
        <w:rPr>
          <w:rFonts w:ascii="Arial" w:hAnsi="Arial" w:cs="Arial" w:hint="eastAsia"/>
        </w:rPr>
        <w:t>CCF</w:t>
      </w:r>
      <w:r w:rsidR="002A559F">
        <w:rPr>
          <w:rFonts w:ascii="Arial" w:hAnsi="Arial" w:cs="Arial" w:hint="eastAsia"/>
        </w:rPr>
        <w:t>）会士，</w:t>
      </w:r>
      <w:r w:rsidRPr="00A6531B">
        <w:rPr>
          <w:rFonts w:ascii="Arial" w:hAnsi="Arial" w:cs="Arial"/>
        </w:rPr>
        <w:t>2012</w:t>
      </w:r>
      <w:r w:rsidRPr="00A6531B">
        <w:rPr>
          <w:rFonts w:ascii="Arial" w:hAnsi="Arial" w:cs="Arial"/>
        </w:rPr>
        <w:t>年</w:t>
      </w:r>
      <w:r w:rsidRPr="00A6531B">
        <w:rPr>
          <w:rFonts w:ascii="Arial" w:hAnsi="Arial" w:cs="Arial"/>
        </w:rPr>
        <w:t>CCF</w:t>
      </w:r>
      <w:r w:rsidRPr="00A6531B">
        <w:rPr>
          <w:rFonts w:ascii="Arial" w:hAnsi="Arial" w:cs="Arial"/>
        </w:rPr>
        <w:t>杰出教育奖</w:t>
      </w:r>
      <w:r w:rsidR="00A6531B" w:rsidRPr="00A6531B">
        <w:rPr>
          <w:rFonts w:ascii="Arial" w:hAnsi="Arial" w:cs="Arial" w:hint="eastAsia"/>
        </w:rPr>
        <w:t>获得者</w:t>
      </w:r>
      <w:r w:rsidRPr="00A6531B">
        <w:rPr>
          <w:rFonts w:ascii="Arial" w:hAnsi="Arial" w:cs="Arial"/>
        </w:rPr>
        <w:t>。</w:t>
      </w:r>
    </w:p>
    <w:p w:rsidR="00212F9E" w:rsidRDefault="00212F9E" w:rsidP="00212F9E">
      <w:pPr>
        <w:rPr>
          <w:rFonts w:ascii="Arial" w:hAnsi="Arial" w:cs="Arial"/>
        </w:rPr>
      </w:pPr>
    </w:p>
    <w:p w:rsidR="00212F9E" w:rsidRPr="00A6531B" w:rsidRDefault="00E62C53" w:rsidP="00212F9E">
      <w:pPr>
        <w:pStyle w:val="a3"/>
        <w:numPr>
          <w:ilvl w:val="0"/>
          <w:numId w:val="7"/>
        </w:numPr>
        <w:ind w:firstLineChars="0"/>
        <w:rPr>
          <w:b/>
        </w:rPr>
      </w:pPr>
      <w:r w:rsidRPr="00E62C53">
        <w:rPr>
          <w:rFonts w:hint="eastAsia"/>
          <w:b/>
        </w:rPr>
        <w:t>程序设计基础教育与计算机系统安全</w:t>
      </w:r>
    </w:p>
    <w:p w:rsidR="00212F9E" w:rsidRDefault="00212F9E" w:rsidP="00212F9E">
      <w:pPr>
        <w:ind w:firstLine="360"/>
        <w:rPr>
          <w:rFonts w:ascii="Arial" w:hAnsi="Arial" w:cs="Arial"/>
        </w:rPr>
      </w:pPr>
      <w:r w:rsidRPr="00A6531B">
        <w:rPr>
          <w:rFonts w:hint="eastAsia"/>
          <w:b/>
        </w:rPr>
        <w:t>报告人：</w:t>
      </w:r>
      <w:r w:rsidR="00F62DBA">
        <w:rPr>
          <w:rFonts w:hint="eastAsia"/>
          <w:b/>
          <w:bCs/>
          <w:szCs w:val="21"/>
        </w:rPr>
        <w:t>裘宗燕</w:t>
      </w:r>
      <w:r w:rsidR="00F62DBA" w:rsidRPr="00A82526">
        <w:rPr>
          <w:rFonts w:hint="eastAsia"/>
          <w:b/>
          <w:bCs/>
          <w:szCs w:val="21"/>
        </w:rPr>
        <w:t xml:space="preserve">  </w:t>
      </w:r>
      <w:r w:rsidR="00F62DBA" w:rsidRPr="00A82526">
        <w:rPr>
          <w:rFonts w:hint="eastAsia"/>
          <w:szCs w:val="21"/>
        </w:rPr>
        <w:t>北京大学数学学院信息科学系教授，长期从事程序设计及相关计算机科学与技术专业课程的一线教学工作。计算机领域知名的译者和作者</w:t>
      </w:r>
      <w:r w:rsidRPr="00A6531B">
        <w:rPr>
          <w:rFonts w:ascii="Arial" w:hAnsi="Arial" w:cs="Arial"/>
        </w:rPr>
        <w:t>。</w:t>
      </w:r>
    </w:p>
    <w:p w:rsidR="00212F9E" w:rsidRPr="00212F9E" w:rsidRDefault="00212F9E" w:rsidP="00212F9E"/>
    <w:p w:rsidR="00654CFA" w:rsidRDefault="00654CFA" w:rsidP="00A40EC0">
      <w:pPr>
        <w:ind w:firstLine="360"/>
        <w:rPr>
          <w:b/>
        </w:rPr>
      </w:pPr>
      <w:r w:rsidRPr="00D42243">
        <w:rPr>
          <w:rFonts w:hint="eastAsia"/>
          <w:b/>
        </w:rPr>
        <w:t>第二部分</w:t>
      </w:r>
      <w:r w:rsidRPr="00D42243">
        <w:rPr>
          <w:rFonts w:hint="eastAsia"/>
          <w:b/>
        </w:rPr>
        <w:t xml:space="preserve"> </w:t>
      </w:r>
      <w:r w:rsidR="00A40EC0" w:rsidRPr="00A40EC0">
        <w:rPr>
          <w:rFonts w:hint="eastAsia"/>
          <w:b/>
        </w:rPr>
        <w:t>面向问题求解的系列课程研讨和交流</w:t>
      </w:r>
    </w:p>
    <w:p w:rsidR="00A40EC0" w:rsidRPr="00A40EC0" w:rsidRDefault="00A40EC0" w:rsidP="00A40EC0">
      <w:pPr>
        <w:widowControl/>
        <w:spacing w:before="100" w:beforeAutospacing="1" w:after="100" w:afterAutospacing="1"/>
        <w:jc w:val="left"/>
        <w:rPr>
          <w:b/>
          <w:bCs/>
          <w:szCs w:val="21"/>
        </w:rPr>
      </w:pPr>
      <w:r w:rsidRPr="00A40EC0">
        <w:rPr>
          <w:rFonts w:hint="eastAsia"/>
          <w:b/>
        </w:rPr>
        <w:t>1</w:t>
      </w:r>
      <w:r w:rsidRPr="00A40EC0">
        <w:rPr>
          <w:rFonts w:hint="eastAsia"/>
          <w:b/>
        </w:rPr>
        <w:t>、</w:t>
      </w:r>
      <w:r w:rsidRPr="00A40EC0">
        <w:rPr>
          <w:rFonts w:hint="eastAsia"/>
          <w:b/>
          <w:bCs/>
          <w:szCs w:val="21"/>
        </w:rPr>
        <w:t>离散数学</w:t>
      </w:r>
    </w:p>
    <w:p w:rsidR="00A40EC0" w:rsidRPr="00902CF5" w:rsidRDefault="00A40EC0" w:rsidP="00A40EC0">
      <w:pPr>
        <w:spacing w:before="100" w:beforeAutospacing="1" w:after="100" w:afterAutospacing="1"/>
        <w:ind w:firstLineChars="200" w:firstLine="420"/>
        <w:rPr>
          <w:rFonts w:ascii="宋体" w:hAnsi="宋体" w:cs="宋体"/>
          <w:kern w:val="0"/>
          <w:szCs w:val="21"/>
        </w:rPr>
      </w:pPr>
      <w:r w:rsidRPr="00902CF5">
        <w:rPr>
          <w:rFonts w:ascii="宋体" w:hAnsi="宋体" w:cs="宋体" w:hint="eastAsia"/>
          <w:kern w:val="0"/>
          <w:szCs w:val="21"/>
        </w:rPr>
        <w:t>离散数学是计算机类专业基础，这是专业常识。但是，离散数学如何是计算机专业的基础，这样的回答甚少。北京航空航天大学</w:t>
      </w:r>
      <w:r>
        <w:rPr>
          <w:rFonts w:ascii="宋体" w:hAnsi="宋体" w:cs="宋体" w:hint="eastAsia"/>
          <w:kern w:val="0"/>
          <w:szCs w:val="21"/>
        </w:rPr>
        <w:t>计算机学院在</w:t>
      </w:r>
      <w:r w:rsidRPr="00902CF5">
        <w:rPr>
          <w:rFonts w:ascii="宋体" w:hAnsi="宋体" w:cs="宋体" w:hint="eastAsia"/>
          <w:kern w:val="0"/>
          <w:szCs w:val="21"/>
        </w:rPr>
        <w:t>教学改革中，从数理逻辑观点出发，对离散数学课程结构重新思考，注重研究概念及其运算和关系，并给出逻辑表达，将定理证明转换为逻辑证明；重新梳理了课程内容和教学方法，突出离散数学在数字逻辑、</w:t>
      </w:r>
      <w:r w:rsidRPr="00902CF5">
        <w:rPr>
          <w:rFonts w:ascii="宋体" w:hAnsi="宋体" w:cs="宋体"/>
          <w:kern w:val="0"/>
          <w:szCs w:val="21"/>
        </w:rPr>
        <w:t>CPU</w:t>
      </w:r>
      <w:r w:rsidRPr="00902CF5">
        <w:rPr>
          <w:rFonts w:ascii="宋体" w:hAnsi="宋体" w:cs="宋体" w:hint="eastAsia"/>
          <w:kern w:val="0"/>
          <w:szCs w:val="21"/>
        </w:rPr>
        <w:t>设计、数据结构以及软件设计与验证等应用，贯彻工程方法思想，使离散数学课程起到专业基础课程的作用。马殿富教授将和参会教师分享他的课程建设思路及做法，</w:t>
      </w:r>
      <w:r>
        <w:rPr>
          <w:rFonts w:ascii="宋体" w:hAnsi="宋体" w:cs="宋体" w:hint="eastAsia"/>
          <w:kern w:val="0"/>
          <w:szCs w:val="21"/>
        </w:rPr>
        <w:t>提升学生的程序设计能力</w:t>
      </w:r>
      <w:r w:rsidRPr="00902CF5">
        <w:rPr>
          <w:rFonts w:ascii="宋体" w:hAnsi="宋体" w:cs="宋体" w:hint="eastAsia"/>
          <w:kern w:val="0"/>
          <w:szCs w:val="21"/>
        </w:rPr>
        <w:t>。</w:t>
      </w:r>
    </w:p>
    <w:p w:rsidR="00961D41" w:rsidRDefault="00A40EC0" w:rsidP="00961D41">
      <w:pPr>
        <w:rPr>
          <w:szCs w:val="21"/>
        </w:rPr>
      </w:pPr>
      <w:r w:rsidRPr="00A75859">
        <w:rPr>
          <w:rFonts w:hint="eastAsia"/>
          <w:b/>
          <w:szCs w:val="21"/>
        </w:rPr>
        <w:t>主讲人：马殿富</w:t>
      </w:r>
      <w:r w:rsidRPr="00A75859">
        <w:rPr>
          <w:rFonts w:hint="eastAsia"/>
          <w:szCs w:val="21"/>
        </w:rPr>
        <w:t xml:space="preserve">   </w:t>
      </w:r>
      <w:r w:rsidR="00961D41" w:rsidRPr="00A75859">
        <w:rPr>
          <w:rFonts w:hint="eastAsia"/>
          <w:szCs w:val="21"/>
        </w:rPr>
        <w:t>北京航空航天大学</w:t>
      </w:r>
      <w:r w:rsidR="00961D41" w:rsidRPr="00A75859">
        <w:rPr>
          <w:szCs w:val="21"/>
        </w:rPr>
        <w:t>教授，博士生导师。</w:t>
      </w:r>
      <w:r w:rsidR="00961D41" w:rsidRPr="00F17CDF">
        <w:rPr>
          <w:rFonts w:hint="eastAsia"/>
          <w:szCs w:val="21"/>
        </w:rPr>
        <w:t>现任软件开发环境国家重点实验室副主任，教育部计算机类教学指导委员会秘书长，计算机学会教育工委主任，中国信标委</w:t>
      </w:r>
      <w:r w:rsidR="00961D41" w:rsidRPr="00F17CDF">
        <w:rPr>
          <w:szCs w:val="21"/>
        </w:rPr>
        <w:t>SOA</w:t>
      </w:r>
      <w:r w:rsidR="00961D41" w:rsidRPr="00F17CDF">
        <w:rPr>
          <w:rFonts w:hint="eastAsia"/>
          <w:szCs w:val="21"/>
        </w:rPr>
        <w:t>分委员会副组长，计算机工程教育专业认证专家。多年一直从事数理逻辑教学，并从事服务计算和安全关键系统等方面的研究工作。</w:t>
      </w:r>
      <w:r w:rsidR="00961D41" w:rsidRPr="00F17CDF">
        <w:rPr>
          <w:szCs w:val="21"/>
        </w:rPr>
        <w:t>2005</w:t>
      </w:r>
      <w:r w:rsidR="00961D41" w:rsidRPr="00F17CDF">
        <w:rPr>
          <w:rFonts w:hint="eastAsia"/>
          <w:szCs w:val="21"/>
        </w:rPr>
        <w:t>年获国家教学一等奖，</w:t>
      </w:r>
      <w:r w:rsidR="00961D41" w:rsidRPr="00F17CDF">
        <w:rPr>
          <w:szCs w:val="21"/>
        </w:rPr>
        <w:t>2014</w:t>
      </w:r>
      <w:r w:rsidR="00961D41" w:rsidRPr="00F17CDF">
        <w:rPr>
          <w:rFonts w:hint="eastAsia"/>
          <w:szCs w:val="21"/>
        </w:rPr>
        <w:t>年获得国家教学二等奖。</w:t>
      </w:r>
    </w:p>
    <w:p w:rsidR="00961D41" w:rsidRPr="00961D41" w:rsidRDefault="00961D41" w:rsidP="00A40EC0">
      <w:pPr>
        <w:rPr>
          <w:szCs w:val="21"/>
        </w:rPr>
      </w:pPr>
    </w:p>
    <w:p w:rsidR="00A40EC0" w:rsidRPr="0098621F" w:rsidRDefault="00A40EC0" w:rsidP="0098621F">
      <w:pPr>
        <w:pStyle w:val="a3"/>
        <w:widowControl/>
        <w:numPr>
          <w:ilvl w:val="0"/>
          <w:numId w:val="8"/>
        </w:numPr>
        <w:spacing w:before="100" w:beforeAutospacing="1" w:after="100" w:afterAutospacing="1"/>
        <w:ind w:firstLineChars="0"/>
        <w:jc w:val="left"/>
        <w:rPr>
          <w:b/>
          <w:bCs/>
          <w:szCs w:val="21"/>
        </w:rPr>
      </w:pPr>
      <w:r w:rsidRPr="0098621F">
        <w:rPr>
          <w:rFonts w:hint="eastAsia"/>
          <w:b/>
          <w:bCs/>
          <w:szCs w:val="21"/>
        </w:rPr>
        <w:t>程序设计</w:t>
      </w:r>
    </w:p>
    <w:p w:rsidR="00A40EC0" w:rsidRDefault="00A40EC0" w:rsidP="00A40EC0">
      <w:pPr>
        <w:ind w:firstLineChars="200" w:firstLine="420"/>
      </w:pPr>
      <w:r w:rsidRPr="005027F1">
        <w:rPr>
          <w:rFonts w:hint="eastAsia"/>
        </w:rPr>
        <w:t>程序设计能力是计算机类专业学生的一项基本能力。目前，很多学生常常将学习的重点放在程序设计语言本身的学习上，而忽视了程序设计能力的训练和培养。这种学习方向的混淆导致学生虽然学过程序设计语言课程，但却缺少基本的程序设计能力，无法针对具体问题编写出可以运行并产生正确结果的程序。</w:t>
      </w:r>
      <w:r>
        <w:rPr>
          <w:rFonts w:hint="eastAsia"/>
        </w:rPr>
        <w:t>“互联网</w:t>
      </w:r>
      <w:r>
        <w:rPr>
          <w:rFonts w:hint="eastAsia"/>
        </w:rPr>
        <w:t>+</w:t>
      </w:r>
      <w:r>
        <w:rPr>
          <w:rFonts w:hint="eastAsia"/>
        </w:rPr>
        <w:t>”时代，大规模、移动互联环境下的编程，不仅强调程序的效率，更强调程序的安全性</w:t>
      </w:r>
      <w:r w:rsidRPr="005027F1">
        <w:rPr>
          <w:rFonts w:hint="eastAsia"/>
        </w:rPr>
        <w:t>。</w:t>
      </w:r>
      <w:r>
        <w:rPr>
          <w:rFonts w:hint="eastAsia"/>
        </w:rPr>
        <w:t>这些现实需求都对程序设计课程内容和教学方法提出了新的要求。</w:t>
      </w:r>
    </w:p>
    <w:p w:rsidR="00A40EC0" w:rsidRDefault="00A40EC0" w:rsidP="00A40EC0">
      <w:pPr>
        <w:ind w:firstLineChars="200" w:firstLine="420"/>
      </w:pPr>
    </w:p>
    <w:p w:rsidR="00A40EC0" w:rsidRPr="00A40EC0" w:rsidRDefault="00A40EC0" w:rsidP="00A40EC0">
      <w:pPr>
        <w:pStyle w:val="a3"/>
        <w:numPr>
          <w:ilvl w:val="0"/>
          <w:numId w:val="6"/>
        </w:numPr>
        <w:ind w:firstLineChars="0"/>
        <w:rPr>
          <w:rFonts w:asciiTheme="minorEastAsia" w:hAnsiTheme="minorEastAsia"/>
          <w:b/>
          <w:szCs w:val="21"/>
        </w:rPr>
      </w:pPr>
      <w:r w:rsidRPr="00A40EC0">
        <w:rPr>
          <w:rFonts w:asciiTheme="minorEastAsia" w:hAnsiTheme="minorEastAsia" w:hint="eastAsia"/>
          <w:b/>
          <w:szCs w:val="21"/>
        </w:rPr>
        <w:t>C语言</w:t>
      </w:r>
    </w:p>
    <w:p w:rsidR="00A40EC0" w:rsidRDefault="00A40EC0" w:rsidP="00A40EC0">
      <w:pPr>
        <w:ind w:firstLineChars="200" w:firstLine="420"/>
      </w:pPr>
    </w:p>
    <w:p w:rsidR="00A40EC0" w:rsidRDefault="00A40EC0" w:rsidP="00A40EC0">
      <w:pPr>
        <w:ind w:firstLineChars="200" w:firstLine="420"/>
      </w:pPr>
      <w:r w:rsidRPr="00A40EC0">
        <w:rPr>
          <w:rFonts w:hint="eastAsia"/>
        </w:rPr>
        <w:t>C</w:t>
      </w:r>
      <w:r w:rsidRPr="00A40EC0">
        <w:rPr>
          <w:rFonts w:hint="eastAsia"/>
        </w:rPr>
        <w:t>语言</w:t>
      </w:r>
      <w:r>
        <w:rPr>
          <w:rFonts w:hint="eastAsia"/>
        </w:rPr>
        <w:t>程序设计</w:t>
      </w:r>
      <w:r w:rsidRPr="00A40EC0">
        <w:rPr>
          <w:rFonts w:hint="eastAsia"/>
        </w:rPr>
        <w:t>是计算机系各专业的必修课程，目的是使学生掌握程序设计的基本方法并逐步形成正确的程序设计思想，能够熟练地使用</w:t>
      </w:r>
      <w:r w:rsidRPr="00A40EC0">
        <w:rPr>
          <w:rFonts w:hint="eastAsia"/>
        </w:rPr>
        <w:t>C</w:t>
      </w:r>
      <w:r w:rsidRPr="00A40EC0">
        <w:rPr>
          <w:rFonts w:hint="eastAsia"/>
        </w:rPr>
        <w:t>语言进行程序设计并具备调试程序的能力，为后继课程及其他程序设计课程的学习和应用打下基础。</w:t>
      </w:r>
      <w:r>
        <w:rPr>
          <w:rFonts w:hint="eastAsia"/>
        </w:rPr>
        <w:t>裘宗燕教授将从问题解决的角度，介绍如何在第一门程序设计课程中切实培养学生的编程能力，特别是编制安全程序的能力；</w:t>
      </w:r>
      <w:r w:rsidRPr="005027F1">
        <w:rPr>
          <w:rFonts w:hint="eastAsia"/>
        </w:rPr>
        <w:t>尹宝林教授</w:t>
      </w:r>
      <w:r>
        <w:rPr>
          <w:rFonts w:hint="eastAsia"/>
        </w:rPr>
        <w:t>将从程序设计竞赛及软件能力认证的角度</w:t>
      </w:r>
      <w:r w:rsidRPr="005027F1">
        <w:rPr>
          <w:rFonts w:hint="eastAsia"/>
        </w:rPr>
        <w:t>，与参会教师共同探讨如何培养学生</w:t>
      </w:r>
      <w:r>
        <w:rPr>
          <w:rFonts w:hint="eastAsia"/>
        </w:rPr>
        <w:t>的程序设计能力</w:t>
      </w:r>
      <w:r w:rsidRPr="005027F1">
        <w:rPr>
          <w:rFonts w:hint="eastAsia"/>
        </w:rPr>
        <w:t>，</w:t>
      </w:r>
      <w:r>
        <w:rPr>
          <w:rFonts w:hint="eastAsia"/>
        </w:rPr>
        <w:t>使之更符合企业的需求。</w:t>
      </w:r>
    </w:p>
    <w:p w:rsidR="00A40EC0" w:rsidRDefault="00A40EC0" w:rsidP="00A40EC0">
      <w:pPr>
        <w:ind w:firstLineChars="200" w:firstLine="420"/>
      </w:pPr>
    </w:p>
    <w:p w:rsidR="00A40EC0" w:rsidRDefault="00A40EC0" w:rsidP="00A40EC0">
      <w:pPr>
        <w:rPr>
          <w:b/>
        </w:rPr>
      </w:pPr>
      <w:r w:rsidRPr="005027F1">
        <w:rPr>
          <w:rFonts w:hint="eastAsia"/>
          <w:b/>
        </w:rPr>
        <w:lastRenderedPageBreak/>
        <w:t>主讲人：</w:t>
      </w:r>
    </w:p>
    <w:p w:rsidR="00A40EC0" w:rsidRPr="00A82526" w:rsidRDefault="00A40EC0" w:rsidP="00A40EC0">
      <w:pPr>
        <w:rPr>
          <w:rFonts w:asciiTheme="minorEastAsia" w:hAnsiTheme="minorEastAsia"/>
          <w:color w:val="000000"/>
          <w:szCs w:val="21"/>
          <w:shd w:val="clear" w:color="auto" w:fill="FFFFFF"/>
        </w:rPr>
      </w:pPr>
      <w:r w:rsidRPr="005027F1">
        <w:rPr>
          <w:rFonts w:hint="eastAsia"/>
          <w:b/>
        </w:rPr>
        <w:t>尹宝林</w:t>
      </w:r>
      <w:r w:rsidRPr="00AA3176">
        <w:rPr>
          <w:rFonts w:hint="eastAsia"/>
          <w:b/>
        </w:rPr>
        <w:t xml:space="preserve">  </w:t>
      </w:r>
      <w:r w:rsidRPr="00AA3176">
        <w:rPr>
          <w:rFonts w:hint="eastAsia"/>
        </w:rPr>
        <w:t>北京航空航天大学计算机学院教授，博士生导师，主持北航以培养专业水平的程序设计能力为目标的“</w:t>
      </w:r>
      <w:r w:rsidRPr="00AA3176">
        <w:rPr>
          <w:rFonts w:hint="eastAsia"/>
        </w:rPr>
        <w:t>C</w:t>
      </w:r>
      <w:r w:rsidRPr="00AA3176">
        <w:rPr>
          <w:rFonts w:hint="eastAsia"/>
        </w:rPr>
        <w:t>语言程序设计课程教学改革”，成效斐然。尹老师还常年作为</w:t>
      </w:r>
      <w:r w:rsidRPr="00AA3176">
        <w:rPr>
          <w:rFonts w:ascii="Verdana" w:hAnsi="Verdana"/>
          <w:color w:val="000000"/>
          <w:shd w:val="clear" w:color="auto" w:fill="FFFFFF"/>
        </w:rPr>
        <w:t>信息学奥林匹克竞赛中国</w:t>
      </w:r>
      <w:r w:rsidRPr="00AA3176">
        <w:rPr>
          <w:rFonts w:ascii="Verdana" w:hAnsi="Verdana" w:hint="eastAsia"/>
          <w:color w:val="000000"/>
          <w:shd w:val="clear" w:color="auto" w:fill="FFFFFF"/>
        </w:rPr>
        <w:t>队</w:t>
      </w:r>
      <w:r w:rsidRPr="00AA3176">
        <w:rPr>
          <w:rFonts w:ascii="Verdana" w:hAnsi="Verdana"/>
          <w:color w:val="000000"/>
          <w:shd w:val="clear" w:color="auto" w:fill="FFFFFF"/>
        </w:rPr>
        <w:t>副领队以及副总教练</w:t>
      </w:r>
      <w:r w:rsidRPr="00AA3176">
        <w:rPr>
          <w:rFonts w:ascii="Verdana" w:hAnsi="Verdana" w:hint="eastAsia"/>
          <w:color w:val="000000"/>
          <w:shd w:val="clear" w:color="auto" w:fill="FFFFFF"/>
        </w:rPr>
        <w:t>率队参加国际</w:t>
      </w:r>
      <w:r w:rsidRPr="00AA3176">
        <w:rPr>
          <w:rFonts w:ascii="Verdana" w:hAnsi="Verdana"/>
          <w:color w:val="000000"/>
          <w:shd w:val="clear" w:color="auto" w:fill="FFFFFF"/>
        </w:rPr>
        <w:t>信息学奥林匹克竞赛（</w:t>
      </w:r>
      <w:r w:rsidRPr="00AA3176">
        <w:rPr>
          <w:rFonts w:ascii="Verdana" w:hAnsi="Verdana"/>
          <w:color w:val="000000"/>
          <w:shd w:val="clear" w:color="auto" w:fill="FFFFFF"/>
        </w:rPr>
        <w:t>IOI</w:t>
      </w:r>
      <w:r w:rsidRPr="00AA3176">
        <w:rPr>
          <w:rFonts w:ascii="Verdana" w:hAnsi="Verdana"/>
          <w:color w:val="000000"/>
          <w:shd w:val="clear" w:color="auto" w:fill="FFFFFF"/>
        </w:rPr>
        <w:t>）</w:t>
      </w:r>
      <w:r w:rsidRPr="00AA3176">
        <w:rPr>
          <w:rFonts w:ascii="Verdana" w:hAnsi="Verdana" w:hint="eastAsia"/>
          <w:color w:val="000000"/>
          <w:shd w:val="clear" w:color="auto" w:fill="FFFFFF"/>
        </w:rPr>
        <w:t>，屡获金牌。</w:t>
      </w:r>
      <w:r>
        <w:rPr>
          <w:rFonts w:ascii="Verdana" w:hAnsi="Verdana" w:hint="eastAsia"/>
          <w:color w:val="000000"/>
          <w:shd w:val="clear" w:color="auto" w:fill="FFFFFF"/>
        </w:rPr>
        <w:t>编著有《</w:t>
      </w:r>
      <w:r w:rsidRPr="00A82526">
        <w:rPr>
          <w:rFonts w:asciiTheme="minorEastAsia" w:hAnsiTheme="minorEastAsia"/>
          <w:szCs w:val="21"/>
        </w:rPr>
        <w:t>C程序设计导引</w:t>
      </w:r>
      <w:r w:rsidRPr="00A82526">
        <w:rPr>
          <w:rFonts w:asciiTheme="minorEastAsia" w:hAnsiTheme="minorEastAsia" w:hint="eastAsia"/>
          <w:color w:val="000000"/>
          <w:szCs w:val="21"/>
          <w:shd w:val="clear" w:color="auto" w:fill="FFFFFF"/>
        </w:rPr>
        <w:t>》与《</w:t>
      </w:r>
      <w:r w:rsidRPr="00A82526">
        <w:rPr>
          <w:rFonts w:asciiTheme="minorEastAsia" w:hAnsiTheme="minorEastAsia"/>
          <w:szCs w:val="21"/>
        </w:rPr>
        <w:t>C程序设计思想与方法</w:t>
      </w:r>
      <w:r w:rsidRPr="00A82526">
        <w:rPr>
          <w:rFonts w:asciiTheme="minorEastAsia" w:hAnsiTheme="minorEastAsia" w:hint="eastAsia"/>
          <w:color w:val="000000"/>
          <w:szCs w:val="21"/>
          <w:shd w:val="clear" w:color="auto" w:fill="FFFFFF"/>
        </w:rPr>
        <w:t>》。</w:t>
      </w:r>
    </w:p>
    <w:p w:rsidR="00353526" w:rsidRDefault="00A40EC0" w:rsidP="0098621F">
      <w:pPr>
        <w:rPr>
          <w:bCs/>
          <w:szCs w:val="21"/>
        </w:rPr>
      </w:pPr>
      <w:r>
        <w:rPr>
          <w:rFonts w:hint="eastAsia"/>
          <w:b/>
          <w:bCs/>
          <w:szCs w:val="21"/>
        </w:rPr>
        <w:t>裘宗燕</w:t>
      </w:r>
      <w:r w:rsidRPr="00A82526">
        <w:rPr>
          <w:rFonts w:hint="eastAsia"/>
          <w:b/>
          <w:bCs/>
          <w:szCs w:val="21"/>
        </w:rPr>
        <w:t xml:space="preserve">  </w:t>
      </w:r>
      <w:r w:rsidRPr="00A82526">
        <w:rPr>
          <w:rFonts w:hint="eastAsia"/>
          <w:szCs w:val="21"/>
        </w:rPr>
        <w:t>北京大学数学学院信息科学系教授，关注的学术领域包括软件理论，形式化方法，程序设计语言和程序设计方法。长期从事程序设计及相关计算机科学与技术专业课程的一线教学工作。计算机领域知名的译者和作者，先后翻译多部计算机领域的优秀外版著作，包括</w:t>
      </w:r>
      <w:r w:rsidRPr="00A82526">
        <w:rPr>
          <w:rFonts w:hint="eastAsia"/>
          <w:szCs w:val="21"/>
        </w:rPr>
        <w:t>C++</w:t>
      </w:r>
      <w:r w:rsidRPr="00A82526">
        <w:rPr>
          <w:rFonts w:hint="eastAsia"/>
          <w:szCs w:val="21"/>
        </w:rPr>
        <w:t>之父</w:t>
      </w:r>
      <w:proofErr w:type="spellStart"/>
      <w:r w:rsidRPr="00A82526">
        <w:rPr>
          <w:rFonts w:hint="eastAsia"/>
          <w:szCs w:val="21"/>
        </w:rPr>
        <w:t>Stroustrup</w:t>
      </w:r>
      <w:proofErr w:type="spellEnd"/>
      <w:r w:rsidRPr="00A82526">
        <w:rPr>
          <w:rFonts w:hint="eastAsia"/>
          <w:szCs w:val="21"/>
        </w:rPr>
        <w:t>所著的《</w:t>
      </w:r>
      <w:r w:rsidRPr="00A82526">
        <w:rPr>
          <w:rFonts w:hint="eastAsia"/>
          <w:szCs w:val="21"/>
        </w:rPr>
        <w:t>C++</w:t>
      </w:r>
      <w:r w:rsidRPr="00A82526">
        <w:rPr>
          <w:rFonts w:hint="eastAsia"/>
          <w:szCs w:val="21"/>
        </w:rPr>
        <w:t>程序设计语言</w:t>
      </w:r>
      <w:r w:rsidRPr="00A82526">
        <w:rPr>
          <w:rFonts w:hint="eastAsia"/>
          <w:szCs w:val="21"/>
        </w:rPr>
        <w:t xml:space="preserve"> </w:t>
      </w:r>
      <w:r w:rsidRPr="00A82526">
        <w:rPr>
          <w:rFonts w:hint="eastAsia"/>
          <w:szCs w:val="21"/>
        </w:rPr>
        <w:t>特别版》</w:t>
      </w:r>
      <w:r w:rsidRPr="00A82526">
        <w:rPr>
          <w:rFonts w:ascii="宋体" w:cs="宋体" w:hint="eastAsia"/>
          <w:color w:val="000000"/>
          <w:kern w:val="0"/>
          <w:szCs w:val="21"/>
          <w:lang w:val="zh-CN"/>
        </w:rPr>
        <w:t>等。编著有《从问题到程序——C语言程序设计引论》一书，</w:t>
      </w:r>
      <w:r>
        <w:rPr>
          <w:rFonts w:hint="eastAsia"/>
          <w:color w:val="000000"/>
          <w:szCs w:val="21"/>
          <w:lang w:val="zh-CN"/>
        </w:rPr>
        <w:t>倡导从问题到程序的程序设计教学方法。</w:t>
      </w:r>
      <w:r w:rsidRPr="00A82526">
        <w:rPr>
          <w:bCs/>
          <w:szCs w:val="21"/>
        </w:rPr>
        <w:t xml:space="preserve"> </w:t>
      </w:r>
    </w:p>
    <w:p w:rsidR="0098621F" w:rsidRPr="0098621F" w:rsidRDefault="0098621F" w:rsidP="0098621F">
      <w:pPr>
        <w:rPr>
          <w:bCs/>
          <w:szCs w:val="21"/>
        </w:rPr>
      </w:pPr>
    </w:p>
    <w:p w:rsidR="00654CFA" w:rsidRPr="00D42243" w:rsidRDefault="00353526" w:rsidP="00353526">
      <w:pPr>
        <w:pStyle w:val="a3"/>
        <w:numPr>
          <w:ilvl w:val="0"/>
          <w:numId w:val="6"/>
        </w:numPr>
        <w:ind w:firstLineChars="0"/>
        <w:rPr>
          <w:rFonts w:asciiTheme="minorEastAsia" w:hAnsiTheme="minorEastAsia"/>
          <w:b/>
          <w:szCs w:val="21"/>
        </w:rPr>
      </w:pPr>
      <w:r w:rsidRPr="00D42243">
        <w:rPr>
          <w:rFonts w:asciiTheme="minorEastAsia" w:hAnsiTheme="minorEastAsia" w:hint="eastAsia"/>
          <w:b/>
          <w:szCs w:val="21"/>
        </w:rPr>
        <w:t>Java</w:t>
      </w:r>
      <w:r w:rsidR="00654CFA" w:rsidRPr="00D42243">
        <w:rPr>
          <w:rFonts w:asciiTheme="minorEastAsia" w:hAnsiTheme="minorEastAsia" w:hint="eastAsia"/>
          <w:b/>
          <w:szCs w:val="21"/>
        </w:rPr>
        <w:t>语言</w:t>
      </w:r>
    </w:p>
    <w:p w:rsidR="00353526" w:rsidRDefault="00353526" w:rsidP="00353526">
      <w:pPr>
        <w:rPr>
          <w:rFonts w:asciiTheme="minorEastAsia" w:hAnsiTheme="minorEastAsia"/>
          <w:szCs w:val="21"/>
        </w:rPr>
      </w:pPr>
    </w:p>
    <w:p w:rsidR="004329E8" w:rsidRDefault="00353526" w:rsidP="004329E8">
      <w:pPr>
        <w:ind w:firstLine="420"/>
        <w:rPr>
          <w:rFonts w:asciiTheme="minorEastAsia" w:hAnsiTheme="minorEastAsia"/>
          <w:szCs w:val="21"/>
        </w:rPr>
      </w:pPr>
      <w:r w:rsidRPr="00353526">
        <w:rPr>
          <w:rFonts w:asciiTheme="minorEastAsia" w:hAnsiTheme="minorEastAsia" w:hint="eastAsia"/>
          <w:szCs w:val="21"/>
        </w:rPr>
        <w:t>今年是Java语言诞生20周年，作为当今最流行的编程技术之一，它的出现给软件产业和工业企业带来了深远影响。</w:t>
      </w:r>
      <w:r>
        <w:rPr>
          <w:rFonts w:asciiTheme="minorEastAsia" w:hAnsiTheme="minorEastAsia" w:hint="eastAsia"/>
          <w:szCs w:val="21"/>
        </w:rPr>
        <w:t>在高等教育方面，</w:t>
      </w:r>
      <w:r w:rsidRPr="00353526">
        <w:rPr>
          <w:rFonts w:asciiTheme="minorEastAsia" w:hAnsiTheme="minorEastAsia" w:hint="eastAsia"/>
          <w:szCs w:val="21"/>
        </w:rPr>
        <w:t>“Java程序设计”课程</w:t>
      </w:r>
      <w:r>
        <w:rPr>
          <w:rFonts w:asciiTheme="minorEastAsia" w:hAnsiTheme="minorEastAsia" w:hint="eastAsia"/>
          <w:szCs w:val="21"/>
        </w:rPr>
        <w:t>已成为高校开设的重要专业课程。</w:t>
      </w:r>
      <w:r w:rsidR="004329E8">
        <w:rPr>
          <w:rFonts w:asciiTheme="minorEastAsia" w:hAnsiTheme="minorEastAsia" w:hint="eastAsia"/>
          <w:szCs w:val="21"/>
        </w:rPr>
        <w:t>来自美国</w:t>
      </w:r>
      <w:r w:rsidR="004329E8" w:rsidRPr="00353526">
        <w:rPr>
          <w:rFonts w:asciiTheme="minorEastAsia" w:hAnsiTheme="minorEastAsia" w:hint="eastAsia"/>
          <w:szCs w:val="21"/>
        </w:rPr>
        <w:t>阿姆斯特朗亚特兰大州立大学计算机科学系</w:t>
      </w:r>
      <w:r w:rsidR="004329E8">
        <w:rPr>
          <w:rFonts w:asciiTheme="minorEastAsia" w:hAnsiTheme="minorEastAsia" w:hint="eastAsia"/>
          <w:szCs w:val="21"/>
        </w:rPr>
        <w:t>的</w:t>
      </w:r>
      <w:proofErr w:type="spellStart"/>
      <w:r w:rsidR="004329E8" w:rsidRPr="00353526">
        <w:rPr>
          <w:rFonts w:asciiTheme="minorEastAsia" w:hAnsiTheme="minorEastAsia" w:hint="eastAsia"/>
          <w:szCs w:val="21"/>
        </w:rPr>
        <w:t>Y.Daniel</w:t>
      </w:r>
      <w:proofErr w:type="spellEnd"/>
      <w:r w:rsidR="004329E8" w:rsidRPr="00353526">
        <w:rPr>
          <w:rFonts w:asciiTheme="minorEastAsia" w:hAnsiTheme="minorEastAsia" w:hint="eastAsia"/>
          <w:szCs w:val="21"/>
        </w:rPr>
        <w:t xml:space="preserve"> Liang</w:t>
      </w:r>
      <w:r w:rsidR="004329E8">
        <w:rPr>
          <w:rFonts w:asciiTheme="minorEastAsia" w:hAnsiTheme="minorEastAsia" w:hint="eastAsia"/>
          <w:szCs w:val="21"/>
        </w:rPr>
        <w:t>教授长期从事JAVA程序设计课程的教学实践，编写的</w:t>
      </w:r>
      <w:r w:rsidR="004329E8" w:rsidRPr="00654CFA">
        <w:rPr>
          <w:rFonts w:hint="eastAsia"/>
        </w:rPr>
        <w:t>《</w:t>
      </w:r>
      <w:r w:rsidR="004329E8" w:rsidRPr="00654CFA">
        <w:rPr>
          <w:rFonts w:hint="eastAsia"/>
        </w:rPr>
        <w:t>Java</w:t>
      </w:r>
      <w:r w:rsidR="004329E8" w:rsidRPr="00654CFA">
        <w:rPr>
          <w:rFonts w:hint="eastAsia"/>
        </w:rPr>
        <w:t>语言程序</w:t>
      </w:r>
      <w:r w:rsidR="004329E8">
        <w:rPr>
          <w:rFonts w:hint="eastAsia"/>
        </w:rPr>
        <w:t>设计</w:t>
      </w:r>
      <w:r w:rsidR="004329E8" w:rsidRPr="00654CFA">
        <w:rPr>
          <w:rFonts w:hint="eastAsia"/>
        </w:rPr>
        <w:t>》教材在美国大学</w:t>
      </w:r>
      <w:r w:rsidR="004329E8" w:rsidRPr="00654CFA">
        <w:rPr>
          <w:rFonts w:hint="eastAsia"/>
        </w:rPr>
        <w:t>Java</w:t>
      </w:r>
      <w:r w:rsidR="004329E8" w:rsidRPr="00654CFA">
        <w:rPr>
          <w:rFonts w:hint="eastAsia"/>
        </w:rPr>
        <w:t>课程中采用率极高，</w:t>
      </w:r>
      <w:r w:rsidR="004329E8">
        <w:rPr>
          <w:rFonts w:hint="eastAsia"/>
        </w:rPr>
        <w:t>在中国也有很高的采用率，</w:t>
      </w:r>
      <w:r w:rsidR="004329E8" w:rsidRPr="00654CFA">
        <w:rPr>
          <w:rFonts w:hint="eastAsia"/>
        </w:rPr>
        <w:t>国内已有</w:t>
      </w:r>
      <w:r w:rsidR="004329E8" w:rsidRPr="00654CFA">
        <w:rPr>
          <w:rFonts w:hint="eastAsia"/>
        </w:rPr>
        <w:t>100</w:t>
      </w:r>
      <w:r w:rsidR="004329E8" w:rsidRPr="00654CFA">
        <w:rPr>
          <w:rFonts w:hint="eastAsia"/>
        </w:rPr>
        <w:t>多所学校</w:t>
      </w:r>
      <w:r w:rsidR="004329E8">
        <w:rPr>
          <w:rFonts w:hint="eastAsia"/>
        </w:rPr>
        <w:t>使用这本教材</w:t>
      </w:r>
      <w:r w:rsidR="004329E8" w:rsidRPr="00654CFA">
        <w:rPr>
          <w:rFonts w:hint="eastAsia"/>
        </w:rPr>
        <w:t>。</w:t>
      </w:r>
      <w:r w:rsidR="004329E8" w:rsidRPr="00654CFA">
        <w:rPr>
          <w:rFonts w:hint="eastAsia"/>
        </w:rPr>
        <w:t>Liang</w:t>
      </w:r>
      <w:r w:rsidR="004329E8" w:rsidRPr="00654CFA">
        <w:rPr>
          <w:rFonts w:hint="eastAsia"/>
        </w:rPr>
        <w:t>教授倡导“基础优先、问题驱动”的教学方式</w:t>
      </w:r>
      <w:r w:rsidR="004329E8">
        <w:rPr>
          <w:rFonts w:hint="eastAsia"/>
        </w:rPr>
        <w:t>，他将在课程研讨中</w:t>
      </w:r>
      <w:r w:rsidR="004329E8" w:rsidRPr="00353526">
        <w:rPr>
          <w:rFonts w:asciiTheme="minorEastAsia" w:hAnsiTheme="minorEastAsia" w:hint="eastAsia"/>
          <w:szCs w:val="21"/>
        </w:rPr>
        <w:t>分享Java程序设计教学的最新理念、教学方法、内容安排、实践教学，并探讨课程教学中常见问题的解决方案。</w:t>
      </w:r>
    </w:p>
    <w:p w:rsidR="006371A4" w:rsidRDefault="006371A4" w:rsidP="004329E8">
      <w:pPr>
        <w:ind w:firstLine="420"/>
        <w:rPr>
          <w:rFonts w:asciiTheme="minorEastAsia" w:hAnsiTheme="minorEastAsia"/>
          <w:szCs w:val="21"/>
        </w:rPr>
      </w:pPr>
    </w:p>
    <w:p w:rsidR="006371A4" w:rsidRDefault="006371A4" w:rsidP="006371A4">
      <w:pPr>
        <w:ind w:firstLine="420"/>
      </w:pPr>
      <w:r w:rsidRPr="006371A4">
        <w:rPr>
          <w:rFonts w:hint="eastAsia"/>
          <w:b/>
        </w:rPr>
        <w:t>主讲人：</w:t>
      </w:r>
      <w:r w:rsidRPr="006371A4">
        <w:rPr>
          <w:rFonts w:hint="eastAsia"/>
          <w:b/>
        </w:rPr>
        <w:t>Y.</w:t>
      </w:r>
      <w:r w:rsidR="00BA6835">
        <w:rPr>
          <w:rFonts w:hint="eastAsia"/>
          <w:b/>
        </w:rPr>
        <w:t xml:space="preserve"> </w:t>
      </w:r>
      <w:r w:rsidRPr="006371A4">
        <w:rPr>
          <w:rFonts w:hint="eastAsia"/>
          <w:b/>
        </w:rPr>
        <w:t xml:space="preserve">Daniel </w:t>
      </w:r>
      <w:proofErr w:type="gramStart"/>
      <w:r w:rsidRPr="006371A4">
        <w:rPr>
          <w:rFonts w:hint="eastAsia"/>
          <w:b/>
        </w:rPr>
        <w:t>Liang</w:t>
      </w:r>
      <w:r w:rsidR="00233843">
        <w:rPr>
          <w:rFonts w:hint="eastAsia"/>
          <w:b/>
        </w:rPr>
        <w:t xml:space="preserve">  </w:t>
      </w:r>
      <w:r w:rsidR="00233843" w:rsidRPr="006371A4">
        <w:rPr>
          <w:rFonts w:hint="eastAsia"/>
        </w:rPr>
        <w:t>美国普度大学终身教授</w:t>
      </w:r>
      <w:proofErr w:type="gramEnd"/>
      <w:r w:rsidR="00233843" w:rsidRPr="006371A4">
        <w:rPr>
          <w:rFonts w:hint="eastAsia"/>
        </w:rPr>
        <w:t>、阿姆斯特朗亚特兰大州立大学计算机科学系教授，著名程序设计教育专家，经典程序设计教材作者。其编写的《</w:t>
      </w:r>
      <w:r w:rsidR="00233843" w:rsidRPr="006371A4">
        <w:rPr>
          <w:rFonts w:hint="eastAsia"/>
        </w:rPr>
        <w:t>Java</w:t>
      </w:r>
      <w:r w:rsidR="00233843" w:rsidRPr="006371A4">
        <w:rPr>
          <w:rFonts w:hint="eastAsia"/>
        </w:rPr>
        <w:t>语言程序</w:t>
      </w:r>
      <w:r w:rsidR="00233843">
        <w:rPr>
          <w:rFonts w:hint="eastAsia"/>
        </w:rPr>
        <w:t>设计</w:t>
      </w:r>
      <w:r w:rsidR="00233843" w:rsidRPr="006371A4">
        <w:rPr>
          <w:rFonts w:hint="eastAsia"/>
        </w:rPr>
        <w:t>》教材在美国大学</w:t>
      </w:r>
      <w:r w:rsidR="00233843" w:rsidRPr="006371A4">
        <w:rPr>
          <w:rFonts w:hint="eastAsia"/>
        </w:rPr>
        <w:t>Java</w:t>
      </w:r>
      <w:r w:rsidR="00233843" w:rsidRPr="006371A4">
        <w:rPr>
          <w:rFonts w:hint="eastAsia"/>
        </w:rPr>
        <w:t>课程中采用率极高，国内已有</w:t>
      </w:r>
      <w:r w:rsidR="00233843" w:rsidRPr="006371A4">
        <w:rPr>
          <w:rFonts w:hint="eastAsia"/>
        </w:rPr>
        <w:t>100</w:t>
      </w:r>
      <w:r w:rsidR="00233843" w:rsidRPr="006371A4">
        <w:rPr>
          <w:rFonts w:hint="eastAsia"/>
        </w:rPr>
        <w:t>多所学校采用该书为教材。</w:t>
      </w:r>
      <w:r w:rsidR="00233843" w:rsidRPr="006371A4">
        <w:rPr>
          <w:rFonts w:hint="eastAsia"/>
        </w:rPr>
        <w:t>Liang</w:t>
      </w:r>
      <w:r w:rsidR="00233843" w:rsidRPr="006371A4">
        <w:rPr>
          <w:rFonts w:hint="eastAsia"/>
        </w:rPr>
        <w:t>教授倡导“基础优先、问题驱动”的教学方式讲授</w:t>
      </w:r>
      <w:r w:rsidR="00233843">
        <w:rPr>
          <w:rFonts w:hint="eastAsia"/>
        </w:rPr>
        <w:t>程序设计课程，教学效果很好。</w:t>
      </w:r>
    </w:p>
    <w:p w:rsidR="00F303BF" w:rsidRPr="00326324" w:rsidRDefault="0098621F" w:rsidP="00326324">
      <w:pPr>
        <w:widowControl/>
        <w:spacing w:before="100" w:beforeAutospacing="1" w:after="100" w:afterAutospacing="1"/>
        <w:jc w:val="left"/>
        <w:rPr>
          <w:b/>
        </w:rPr>
      </w:pPr>
      <w:r w:rsidRPr="00326324">
        <w:rPr>
          <w:rFonts w:hint="eastAsia"/>
          <w:b/>
        </w:rPr>
        <w:t>3</w:t>
      </w:r>
      <w:r w:rsidRPr="00326324">
        <w:rPr>
          <w:rFonts w:hint="eastAsia"/>
          <w:b/>
        </w:rPr>
        <w:t>、</w:t>
      </w:r>
      <w:r w:rsidR="00F303BF" w:rsidRPr="00326324">
        <w:rPr>
          <w:rFonts w:hint="eastAsia"/>
          <w:b/>
        </w:rPr>
        <w:t>数据结构</w:t>
      </w:r>
    </w:p>
    <w:p w:rsidR="004B43D4" w:rsidRDefault="004B43D4" w:rsidP="004B43D4">
      <w:pPr>
        <w:ind w:firstLineChars="200" w:firstLine="420"/>
      </w:pPr>
      <w:r w:rsidRPr="00E019A0">
        <w:rPr>
          <w:rFonts w:hint="eastAsia"/>
        </w:rPr>
        <w:t>数据结构是计算机</w:t>
      </w:r>
      <w:r w:rsidR="00427830">
        <w:rPr>
          <w:rFonts w:hint="eastAsia"/>
        </w:rPr>
        <w:t>类</w:t>
      </w:r>
      <w:r w:rsidRPr="00E019A0">
        <w:rPr>
          <w:rFonts w:hint="eastAsia"/>
        </w:rPr>
        <w:t>专业的重要专业基础课程。它所讨论的知识内容和提倡的技术方法，无论对进一步学习计算机领域的其它课程，还是对从事大型信息工程的开发，都是重要而必备的基础。</w:t>
      </w:r>
      <w:r>
        <w:rPr>
          <w:rFonts w:hint="eastAsia"/>
        </w:rPr>
        <w:t>陈越教授将基于</w:t>
      </w:r>
      <w:r>
        <w:rPr>
          <w:rFonts w:ascii="宋体" w:eastAsia="宋体" w:hAnsi="宋体" w:cs="Arial" w:hint="eastAsia"/>
          <w:szCs w:val="21"/>
        </w:rPr>
        <w:t>国家双语示范课程“数据结构与算法”、国家教学团队“</w:t>
      </w:r>
      <w:r w:rsidRPr="00A762FB">
        <w:rPr>
          <w:rFonts w:ascii="宋体" w:eastAsia="宋体" w:hAnsi="宋体" w:cs="Arial"/>
          <w:szCs w:val="21"/>
        </w:rPr>
        <w:t>程序设计系列课程教学团队</w:t>
      </w:r>
      <w:r>
        <w:rPr>
          <w:rFonts w:ascii="宋体" w:eastAsia="宋体" w:hAnsi="宋体" w:cs="Arial" w:hint="eastAsia"/>
          <w:szCs w:val="21"/>
        </w:rPr>
        <w:t>”</w:t>
      </w:r>
      <w:r w:rsidR="00427830">
        <w:rPr>
          <w:rFonts w:ascii="宋体" w:eastAsia="宋体" w:hAnsi="宋体" w:cs="Arial" w:hint="eastAsia"/>
          <w:szCs w:val="21"/>
        </w:rPr>
        <w:t>的教学实践，</w:t>
      </w:r>
      <w:r>
        <w:rPr>
          <w:rFonts w:ascii="宋体" w:eastAsia="宋体" w:hAnsi="宋体" w:cs="Arial" w:hint="eastAsia"/>
          <w:szCs w:val="21"/>
        </w:rPr>
        <w:t>以及数据结构MOOC课程的建设经验，介绍</w:t>
      </w:r>
      <w:r w:rsidR="00AC7AF6">
        <w:rPr>
          <w:rFonts w:ascii="宋体" w:eastAsia="宋体" w:hAnsi="宋体" w:cs="Arial" w:hint="eastAsia"/>
          <w:szCs w:val="21"/>
        </w:rPr>
        <w:t>本课程的教学难点和解决方法，</w:t>
      </w:r>
      <w:r w:rsidR="00AC7AF6">
        <w:rPr>
          <w:rFonts w:hint="eastAsia"/>
        </w:rPr>
        <w:t>帮助学生</w:t>
      </w:r>
      <w:r w:rsidRPr="00E019A0">
        <w:rPr>
          <w:rFonts w:hint="eastAsia"/>
        </w:rPr>
        <w:t>学会数据的组织方法和一些典型算法</w:t>
      </w:r>
      <w:r w:rsidR="00AC7AF6">
        <w:rPr>
          <w:rFonts w:hint="eastAsia"/>
        </w:rPr>
        <w:t>的实现，能够针对问题的应用背景分析，选择合适的数据结构，从而</w:t>
      </w:r>
      <w:r w:rsidR="0098621F">
        <w:rPr>
          <w:rFonts w:hint="eastAsia"/>
        </w:rPr>
        <w:t>有效</w:t>
      </w:r>
      <w:r w:rsidR="00AC7AF6">
        <w:rPr>
          <w:rFonts w:hint="eastAsia"/>
        </w:rPr>
        <w:t>提高</w:t>
      </w:r>
      <w:r w:rsidRPr="00E019A0">
        <w:rPr>
          <w:rFonts w:hint="eastAsia"/>
        </w:rPr>
        <w:t>程序设计</w:t>
      </w:r>
      <w:r w:rsidR="00AC7AF6">
        <w:rPr>
          <w:rFonts w:hint="eastAsia"/>
        </w:rPr>
        <w:t>能力</w:t>
      </w:r>
      <w:r w:rsidRPr="00E019A0">
        <w:rPr>
          <w:rFonts w:hint="eastAsia"/>
        </w:rPr>
        <w:t>。</w:t>
      </w:r>
    </w:p>
    <w:p w:rsidR="00F303BF" w:rsidRPr="004B43D4" w:rsidRDefault="00F303BF" w:rsidP="00F303BF">
      <w:pPr>
        <w:ind w:firstLineChars="200" w:firstLine="420"/>
      </w:pPr>
    </w:p>
    <w:p w:rsidR="005C3817" w:rsidRDefault="00F303BF" w:rsidP="005C3817">
      <w:pPr>
        <w:rPr>
          <w:rFonts w:ascii="Calibri" w:eastAsia="宋体" w:hAnsi="Calibri" w:cs="Times New Roman"/>
        </w:rPr>
      </w:pPr>
      <w:r w:rsidRPr="005027F1">
        <w:rPr>
          <w:rFonts w:hint="eastAsia"/>
          <w:b/>
        </w:rPr>
        <w:t>主讲人：</w:t>
      </w:r>
      <w:r>
        <w:rPr>
          <w:rFonts w:hint="eastAsia"/>
          <w:b/>
        </w:rPr>
        <w:t>陈越</w:t>
      </w:r>
      <w:r w:rsidRPr="00AA3176">
        <w:rPr>
          <w:rFonts w:hint="eastAsia"/>
          <w:b/>
        </w:rPr>
        <w:t xml:space="preserve">  </w:t>
      </w:r>
      <w:r w:rsidR="005C3817">
        <w:rPr>
          <w:rFonts w:ascii="Calibri" w:eastAsia="宋体" w:hAnsi="Calibri" w:cs="Times New Roman" w:hint="eastAsia"/>
        </w:rPr>
        <w:t>浙江大学计算机科学与技术学院教授，</w:t>
      </w:r>
      <w:r w:rsidR="005C3817" w:rsidRPr="00BF66C9">
        <w:rPr>
          <w:rFonts w:ascii="Calibri" w:eastAsia="宋体" w:hAnsi="Calibri" w:cs="Times New Roman" w:hint="eastAsia"/>
        </w:rPr>
        <w:t>教育部高等学校计算机类专业教学指导委员会委员</w:t>
      </w:r>
      <w:r w:rsidR="005C3817">
        <w:rPr>
          <w:rFonts w:ascii="Calibri" w:eastAsia="宋体" w:hAnsi="Calibri" w:cs="Times New Roman" w:hint="eastAsia"/>
        </w:rPr>
        <w:t>。主讲</w:t>
      </w:r>
      <w:r w:rsidR="005C3817" w:rsidRPr="00BF66C9">
        <w:rPr>
          <w:rFonts w:ascii="Calibri" w:eastAsia="宋体" w:hAnsi="Calibri" w:cs="Times New Roman" w:hint="eastAsia"/>
        </w:rPr>
        <w:t>“数据结构基础”、“高级数据结构</w:t>
      </w:r>
      <w:r w:rsidR="005C3817">
        <w:rPr>
          <w:rFonts w:ascii="宋体" w:eastAsia="宋体" w:hAnsi="宋体" w:cs="Arial" w:hint="eastAsia"/>
          <w:szCs w:val="21"/>
        </w:rPr>
        <w:t>与算法分析”、“软件工程”、“数值分析”等课程，从事</w:t>
      </w:r>
      <w:r w:rsidR="005C3817" w:rsidRPr="00395A7D">
        <w:rPr>
          <w:rFonts w:ascii="Calibri" w:eastAsia="宋体" w:hAnsi="Calibri" w:cs="Times New Roman" w:hint="eastAsia"/>
        </w:rPr>
        <w:t>医学图像处理</w:t>
      </w:r>
      <w:r w:rsidR="005C3817">
        <w:rPr>
          <w:rFonts w:ascii="Calibri" w:eastAsia="宋体" w:hAnsi="Calibri" w:cs="Times New Roman" w:hint="eastAsia"/>
        </w:rPr>
        <w:t>、</w:t>
      </w:r>
      <w:proofErr w:type="gramStart"/>
      <w:r w:rsidR="005C3817" w:rsidRPr="00395A7D">
        <w:rPr>
          <w:rFonts w:ascii="Calibri" w:eastAsia="宋体" w:hAnsi="Calibri" w:cs="Times New Roman" w:hint="eastAsia"/>
        </w:rPr>
        <w:t>语义网</w:t>
      </w:r>
      <w:proofErr w:type="gramEnd"/>
      <w:r w:rsidR="005C3817" w:rsidRPr="00395A7D">
        <w:rPr>
          <w:rFonts w:ascii="Calibri" w:eastAsia="宋体" w:hAnsi="Calibri" w:cs="Times New Roman" w:hint="eastAsia"/>
        </w:rPr>
        <w:t>等</w:t>
      </w:r>
      <w:r w:rsidR="005C3817">
        <w:rPr>
          <w:rFonts w:ascii="Calibri" w:eastAsia="宋体" w:hAnsi="Calibri" w:cs="Times New Roman" w:hint="eastAsia"/>
        </w:rPr>
        <w:t>方向的研究。</w:t>
      </w:r>
      <w:r w:rsidR="005C3817">
        <w:rPr>
          <w:rFonts w:ascii="宋体" w:eastAsia="宋体" w:hAnsi="宋体" w:cs="Arial" w:hint="eastAsia"/>
          <w:szCs w:val="21"/>
        </w:rPr>
        <w:t>为国家精品课程与精品资源共享课程“软件工程”、国家双语示范课程“数据结构与算法”、国家教学团队“</w:t>
      </w:r>
      <w:r w:rsidR="005C3817" w:rsidRPr="00A762FB">
        <w:rPr>
          <w:rFonts w:ascii="宋体" w:eastAsia="宋体" w:hAnsi="宋体" w:cs="Arial"/>
          <w:szCs w:val="21"/>
        </w:rPr>
        <w:t>程序设计系列课程教学团队</w:t>
      </w:r>
      <w:r w:rsidR="005C3817">
        <w:rPr>
          <w:rFonts w:ascii="宋体" w:eastAsia="宋体" w:hAnsi="宋体" w:cs="Arial" w:hint="eastAsia"/>
          <w:szCs w:val="21"/>
        </w:rPr>
        <w:t>”的负责人。在“中国大学MOOC”和网易“云课程”平台开设在线开放课程“数据结构”，注册人数达到54000余人，在国内工科类开放课程中排名第二位。曾获</w:t>
      </w:r>
      <w:r w:rsidR="005C3817" w:rsidRPr="002E6DA4">
        <w:rPr>
          <w:rFonts w:ascii="宋体" w:eastAsia="宋体" w:hAnsi="宋体" w:cs="Arial" w:hint="eastAsia"/>
          <w:szCs w:val="21"/>
        </w:rPr>
        <w:t>国家优秀教学成果二等奖、浙江省优秀教学成果一等奖</w:t>
      </w:r>
      <w:r w:rsidR="005C3817">
        <w:rPr>
          <w:rFonts w:ascii="宋体" w:eastAsia="宋体" w:hAnsi="宋体" w:cs="Arial" w:hint="eastAsia"/>
          <w:szCs w:val="21"/>
        </w:rPr>
        <w:t>4项、</w:t>
      </w:r>
      <w:r w:rsidR="005C3817" w:rsidRPr="008630FA">
        <w:rPr>
          <w:rFonts w:ascii="宋体" w:eastAsia="宋体" w:hAnsi="宋体" w:cs="Times New Roman" w:hint="eastAsia"/>
          <w:bCs/>
          <w:szCs w:val="18"/>
        </w:rPr>
        <w:t>宝钢优秀教师奖</w:t>
      </w:r>
      <w:r w:rsidR="005C3817" w:rsidRPr="002E6DA4">
        <w:rPr>
          <w:rFonts w:ascii="宋体" w:eastAsia="宋体" w:hAnsi="宋体" w:cs="Arial" w:hint="eastAsia"/>
          <w:szCs w:val="21"/>
        </w:rPr>
        <w:t>等</w:t>
      </w:r>
      <w:r w:rsidR="005C3817">
        <w:rPr>
          <w:rFonts w:ascii="宋体" w:eastAsia="宋体" w:hAnsi="宋体" w:cs="Arial" w:hint="eastAsia"/>
          <w:szCs w:val="21"/>
        </w:rPr>
        <w:t>。</w:t>
      </w:r>
    </w:p>
    <w:p w:rsidR="00512C78" w:rsidRPr="00326324" w:rsidRDefault="00326324" w:rsidP="00326324">
      <w:pPr>
        <w:widowControl/>
        <w:spacing w:before="100" w:beforeAutospacing="1" w:after="100" w:afterAutospacing="1"/>
        <w:jc w:val="left"/>
        <w:rPr>
          <w:b/>
        </w:rPr>
      </w:pPr>
      <w:r>
        <w:rPr>
          <w:rFonts w:hint="eastAsia"/>
          <w:b/>
        </w:rPr>
        <w:t>4</w:t>
      </w:r>
      <w:r>
        <w:rPr>
          <w:rFonts w:hint="eastAsia"/>
          <w:b/>
        </w:rPr>
        <w:t>、</w:t>
      </w:r>
      <w:r w:rsidR="0098621F" w:rsidRPr="00326324">
        <w:rPr>
          <w:rFonts w:hint="eastAsia"/>
          <w:b/>
        </w:rPr>
        <w:t>算法分析与设计</w:t>
      </w:r>
    </w:p>
    <w:p w:rsidR="00512C78" w:rsidRPr="00512C78" w:rsidRDefault="00512C78" w:rsidP="00512C78">
      <w:pPr>
        <w:widowControl/>
        <w:spacing w:before="100" w:beforeAutospacing="1" w:after="100" w:afterAutospacing="1"/>
        <w:ind w:firstLine="420"/>
        <w:jc w:val="left"/>
      </w:pPr>
      <w:r w:rsidRPr="00512C78">
        <w:t>培养学生的问题求解能力是计算机专业教育的重要目标，算法作为计算机解决实际问题的主要手段，成为计算机专业学生需要掌握的核心技能之一。算法设计与分析在数据结构课程的基础上，进一步剖析各类主要算法的问题描述、主要思想、基本原理和应用场景，使得学生不仅能掌握当前主要算法技术的</w:t>
      </w:r>
      <w:r w:rsidRPr="00512C78">
        <w:lastRenderedPageBreak/>
        <w:t>工作原理，而且能理解该算法产生的背景和设计理念，使其能灵活运用这些技术，结合实际情况设计合适</w:t>
      </w:r>
      <w:r w:rsidRPr="00512C78">
        <w:rPr>
          <w:rFonts w:hint="eastAsia"/>
        </w:rPr>
        <w:t>和高效</w:t>
      </w:r>
      <w:r w:rsidRPr="00512C78">
        <w:t>的算法解决问题。</w:t>
      </w:r>
      <w:r w:rsidRPr="00512C78">
        <w:rPr>
          <w:rFonts w:hint="eastAsia"/>
        </w:rPr>
        <w:t>陈道蓄教授</w:t>
      </w:r>
      <w:r>
        <w:rPr>
          <w:rFonts w:hint="eastAsia"/>
        </w:rPr>
        <w:t>是</w:t>
      </w:r>
      <w:r w:rsidRPr="00512C78">
        <w:rPr>
          <w:rFonts w:hint="eastAsia"/>
        </w:rPr>
        <w:t>著名的计算机教育家和算法专家，他将总结国内外算法课程的优秀教育成果，与大家研讨他在算法设计与分析课程教学实践中总结的经验和教学方法，并分享他关于算法在整个计算机问题求解过程中作用的真知灼见。</w:t>
      </w:r>
    </w:p>
    <w:p w:rsidR="00F303BF" w:rsidRDefault="00F303BF" w:rsidP="00F303BF">
      <w:r w:rsidRPr="005027F1">
        <w:rPr>
          <w:rFonts w:hint="eastAsia"/>
          <w:b/>
        </w:rPr>
        <w:t>主讲人：</w:t>
      </w:r>
      <w:proofErr w:type="gramStart"/>
      <w:r>
        <w:rPr>
          <w:rFonts w:hint="eastAsia"/>
          <w:b/>
        </w:rPr>
        <w:t>陈道蓄</w:t>
      </w:r>
      <w:proofErr w:type="gramEnd"/>
      <w:r w:rsidRPr="00AA3176">
        <w:rPr>
          <w:rFonts w:hint="eastAsia"/>
          <w:b/>
        </w:rPr>
        <w:t xml:space="preserve">  </w:t>
      </w:r>
      <w:r>
        <w:rPr>
          <w:rFonts w:ascii="Arial" w:hAnsi="Arial" w:cs="Arial"/>
        </w:rPr>
        <w:t>南京大学</w:t>
      </w:r>
      <w:r>
        <w:rPr>
          <w:rFonts w:ascii="Arial" w:hAnsi="Arial" w:cs="Arial" w:hint="eastAsia"/>
        </w:rPr>
        <w:t>教授、</w:t>
      </w:r>
      <w:r>
        <w:rPr>
          <w:rFonts w:ascii="Arial" w:hAnsi="Arial" w:cs="Arial"/>
        </w:rPr>
        <w:t>博士生导师，曾任南京大学计算机科学与技术系主任、南京大学软件学院院长，现任南京大学软件学院学术委员会主任，中国工程教育认证协会结论审议委员会副主任</w:t>
      </w:r>
      <w:r w:rsidR="002A559F">
        <w:rPr>
          <w:rFonts w:ascii="Arial" w:hAnsi="Arial" w:cs="Arial" w:hint="eastAsia"/>
        </w:rPr>
        <w:t>，中国计算机学会（</w:t>
      </w:r>
      <w:r w:rsidR="002A559F">
        <w:rPr>
          <w:rFonts w:ascii="Arial" w:hAnsi="Arial" w:cs="Arial" w:hint="eastAsia"/>
        </w:rPr>
        <w:t>CCF</w:t>
      </w:r>
      <w:r w:rsidR="002A559F">
        <w:rPr>
          <w:rFonts w:ascii="Arial" w:hAnsi="Arial" w:cs="Arial" w:hint="eastAsia"/>
        </w:rPr>
        <w:t>）会士</w:t>
      </w:r>
      <w:r>
        <w:rPr>
          <w:rFonts w:ascii="Arial" w:hAnsi="Arial" w:cs="Arial"/>
        </w:rPr>
        <w:t>。</w:t>
      </w:r>
      <w:r>
        <w:rPr>
          <w:rFonts w:ascii="Arial" w:hAnsi="Arial" w:cs="Arial"/>
        </w:rPr>
        <w:t>2012</w:t>
      </w:r>
      <w:r>
        <w:rPr>
          <w:rFonts w:ascii="Arial" w:hAnsi="Arial" w:cs="Arial"/>
        </w:rPr>
        <w:t>年，陈老师获得</w:t>
      </w:r>
      <w:r>
        <w:rPr>
          <w:rFonts w:ascii="Arial" w:hAnsi="Arial" w:cs="Arial"/>
        </w:rPr>
        <w:t>CCF</w:t>
      </w:r>
      <w:r>
        <w:rPr>
          <w:rFonts w:ascii="Arial" w:hAnsi="Arial" w:cs="Arial"/>
        </w:rPr>
        <w:t>杰出教育奖。</w:t>
      </w:r>
      <w:r>
        <w:rPr>
          <w:rFonts w:ascii="Arial" w:hAnsi="Arial" w:cs="Arial" w:hint="eastAsia"/>
        </w:rPr>
        <w:t>教育部双语示范课程（算法分析与设计）主讲人。</w:t>
      </w:r>
    </w:p>
    <w:p w:rsidR="00D62FE2" w:rsidRDefault="00D62FE2" w:rsidP="00D62FE2">
      <w:pPr>
        <w:pStyle w:val="3"/>
      </w:pPr>
      <w:r>
        <w:rPr>
          <w:rFonts w:hint="eastAsia"/>
        </w:rPr>
        <w:t>三、会议日程</w:t>
      </w:r>
    </w:p>
    <w:tbl>
      <w:tblPr>
        <w:tblStyle w:val="a6"/>
        <w:tblW w:w="0" w:type="auto"/>
        <w:tblLook w:val="04A0"/>
      </w:tblPr>
      <w:tblGrid>
        <w:gridCol w:w="2376"/>
        <w:gridCol w:w="464"/>
        <w:gridCol w:w="2841"/>
        <w:gridCol w:w="2841"/>
      </w:tblGrid>
      <w:tr w:rsidR="00D62FE2" w:rsidTr="00D62FE2">
        <w:tc>
          <w:tcPr>
            <w:tcW w:w="2840" w:type="dxa"/>
            <w:gridSpan w:val="2"/>
          </w:tcPr>
          <w:p w:rsidR="00D62FE2" w:rsidRPr="00321A7A" w:rsidRDefault="00D62FE2" w:rsidP="00D62FE2">
            <w:pPr>
              <w:rPr>
                <w:b/>
              </w:rPr>
            </w:pPr>
            <w:r w:rsidRPr="00321A7A">
              <w:rPr>
                <w:rFonts w:hint="eastAsia"/>
                <w:b/>
              </w:rPr>
              <w:t>时间</w:t>
            </w:r>
          </w:p>
        </w:tc>
        <w:tc>
          <w:tcPr>
            <w:tcW w:w="2841" w:type="dxa"/>
          </w:tcPr>
          <w:p w:rsidR="00D62FE2" w:rsidRPr="00321A7A" w:rsidRDefault="00D62FE2" w:rsidP="00D62FE2">
            <w:pPr>
              <w:rPr>
                <w:b/>
              </w:rPr>
            </w:pPr>
            <w:r w:rsidRPr="00321A7A">
              <w:rPr>
                <w:rFonts w:hint="eastAsia"/>
                <w:b/>
              </w:rPr>
              <w:t>日程</w:t>
            </w:r>
          </w:p>
        </w:tc>
        <w:tc>
          <w:tcPr>
            <w:tcW w:w="2841" w:type="dxa"/>
          </w:tcPr>
          <w:p w:rsidR="00D62FE2" w:rsidRPr="00321A7A" w:rsidRDefault="00D62FE2" w:rsidP="00D62FE2">
            <w:pPr>
              <w:rPr>
                <w:b/>
              </w:rPr>
            </w:pPr>
            <w:r w:rsidRPr="00321A7A">
              <w:rPr>
                <w:rFonts w:hint="eastAsia"/>
                <w:b/>
              </w:rPr>
              <w:t>主讲人</w:t>
            </w:r>
          </w:p>
        </w:tc>
      </w:tr>
      <w:tr w:rsidR="00D62FE2" w:rsidTr="00224DF4">
        <w:tc>
          <w:tcPr>
            <w:tcW w:w="2840" w:type="dxa"/>
            <w:gridSpan w:val="2"/>
          </w:tcPr>
          <w:p w:rsidR="00D62FE2" w:rsidRDefault="00D62FE2" w:rsidP="00D62FE2">
            <w:r>
              <w:rPr>
                <w:rFonts w:hint="eastAsia"/>
              </w:rPr>
              <w:t>7</w:t>
            </w:r>
            <w:r>
              <w:rPr>
                <w:rFonts w:hint="eastAsia"/>
              </w:rPr>
              <w:t>月</w:t>
            </w:r>
            <w:r>
              <w:rPr>
                <w:rFonts w:hint="eastAsia"/>
              </w:rPr>
              <w:t>24</w:t>
            </w:r>
            <w:r>
              <w:rPr>
                <w:rFonts w:hint="eastAsia"/>
              </w:rPr>
              <w:t>日</w:t>
            </w:r>
          </w:p>
        </w:tc>
        <w:tc>
          <w:tcPr>
            <w:tcW w:w="5682" w:type="dxa"/>
            <w:gridSpan w:val="2"/>
          </w:tcPr>
          <w:p w:rsidR="00D62FE2" w:rsidRDefault="00D62FE2" w:rsidP="00D62FE2">
            <w:r>
              <w:rPr>
                <w:rFonts w:hint="eastAsia"/>
              </w:rPr>
              <w:t>全天报到</w:t>
            </w:r>
          </w:p>
        </w:tc>
      </w:tr>
      <w:tr w:rsidR="00D62FE2" w:rsidTr="000F480D">
        <w:tc>
          <w:tcPr>
            <w:tcW w:w="8522" w:type="dxa"/>
            <w:gridSpan w:val="4"/>
          </w:tcPr>
          <w:p w:rsidR="00D62FE2" w:rsidRDefault="00D62FE2" w:rsidP="00D62FE2">
            <w:r>
              <w:rPr>
                <w:rFonts w:hint="eastAsia"/>
              </w:rPr>
              <w:t>7</w:t>
            </w:r>
            <w:r>
              <w:rPr>
                <w:rFonts w:hint="eastAsia"/>
              </w:rPr>
              <w:t>月</w:t>
            </w:r>
            <w:r>
              <w:rPr>
                <w:rFonts w:hint="eastAsia"/>
              </w:rPr>
              <w:t>25</w:t>
            </w:r>
            <w:r>
              <w:rPr>
                <w:rFonts w:hint="eastAsia"/>
              </w:rPr>
              <w:t>日</w:t>
            </w:r>
          </w:p>
        </w:tc>
      </w:tr>
      <w:tr w:rsidR="00D62FE2" w:rsidTr="00233843">
        <w:tc>
          <w:tcPr>
            <w:tcW w:w="2376" w:type="dxa"/>
          </w:tcPr>
          <w:p w:rsidR="00D62FE2" w:rsidRDefault="00D62FE2" w:rsidP="00F10623">
            <w:r>
              <w:rPr>
                <w:rFonts w:hint="eastAsia"/>
              </w:rPr>
              <w:t>8</w:t>
            </w:r>
            <w:r>
              <w:rPr>
                <w:rFonts w:hint="eastAsia"/>
              </w:rPr>
              <w:t>：</w:t>
            </w:r>
            <w:r>
              <w:rPr>
                <w:rFonts w:hint="eastAsia"/>
              </w:rPr>
              <w:t>30-</w:t>
            </w:r>
            <w:r w:rsidR="00F10623">
              <w:rPr>
                <w:rFonts w:hint="eastAsia"/>
              </w:rPr>
              <w:t>9</w:t>
            </w:r>
            <w:r>
              <w:rPr>
                <w:rFonts w:hint="eastAsia"/>
              </w:rPr>
              <w:t>：</w:t>
            </w:r>
            <w:r>
              <w:rPr>
                <w:rFonts w:hint="eastAsia"/>
              </w:rPr>
              <w:t>00</w:t>
            </w:r>
          </w:p>
        </w:tc>
        <w:tc>
          <w:tcPr>
            <w:tcW w:w="3305" w:type="dxa"/>
            <w:gridSpan w:val="2"/>
          </w:tcPr>
          <w:p w:rsidR="00D62FE2" w:rsidRDefault="00D62FE2" w:rsidP="00233843">
            <w:r>
              <w:rPr>
                <w:rFonts w:hint="eastAsia"/>
              </w:rPr>
              <w:t>开幕式</w:t>
            </w:r>
            <w:r w:rsidR="00233843">
              <w:rPr>
                <w:rFonts w:hint="eastAsia"/>
              </w:rPr>
              <w:t>、</w:t>
            </w:r>
            <w:r>
              <w:rPr>
                <w:rFonts w:hint="eastAsia"/>
              </w:rPr>
              <w:t>主题</w:t>
            </w:r>
            <w:r w:rsidR="00233843">
              <w:rPr>
                <w:rFonts w:hint="eastAsia"/>
              </w:rPr>
              <w:t>报告及合影</w:t>
            </w:r>
          </w:p>
        </w:tc>
        <w:tc>
          <w:tcPr>
            <w:tcW w:w="2841" w:type="dxa"/>
          </w:tcPr>
          <w:p w:rsidR="00D62FE2" w:rsidRDefault="00A27AFA" w:rsidP="00A27AFA">
            <w:r>
              <w:rPr>
                <w:rFonts w:hint="eastAsia"/>
              </w:rPr>
              <w:t>马殿富</w:t>
            </w:r>
          </w:p>
        </w:tc>
      </w:tr>
      <w:tr w:rsidR="00D62FE2" w:rsidTr="00233843">
        <w:trPr>
          <w:trHeight w:val="158"/>
        </w:trPr>
        <w:tc>
          <w:tcPr>
            <w:tcW w:w="2376" w:type="dxa"/>
          </w:tcPr>
          <w:p w:rsidR="00D62FE2" w:rsidRDefault="00F10623" w:rsidP="00233843">
            <w:r>
              <w:rPr>
                <w:rFonts w:hint="eastAsia"/>
              </w:rPr>
              <w:t>9</w:t>
            </w:r>
            <w:r w:rsidR="00D62FE2">
              <w:rPr>
                <w:rFonts w:hint="eastAsia"/>
              </w:rPr>
              <w:t>：</w:t>
            </w:r>
            <w:r>
              <w:rPr>
                <w:rFonts w:hint="eastAsia"/>
              </w:rPr>
              <w:t>00</w:t>
            </w:r>
            <w:r w:rsidR="00D62FE2">
              <w:rPr>
                <w:rFonts w:hint="eastAsia"/>
              </w:rPr>
              <w:t>-1</w:t>
            </w:r>
            <w:r w:rsidR="00233843">
              <w:rPr>
                <w:rFonts w:hint="eastAsia"/>
              </w:rPr>
              <w:t>1</w:t>
            </w:r>
            <w:r w:rsidR="00233843">
              <w:rPr>
                <w:rFonts w:hint="eastAsia"/>
              </w:rPr>
              <w:t>：</w:t>
            </w:r>
            <w:r w:rsidR="00233843">
              <w:rPr>
                <w:rFonts w:hint="eastAsia"/>
              </w:rPr>
              <w:t>00</w:t>
            </w:r>
          </w:p>
        </w:tc>
        <w:tc>
          <w:tcPr>
            <w:tcW w:w="3305" w:type="dxa"/>
            <w:gridSpan w:val="2"/>
          </w:tcPr>
          <w:p w:rsidR="00D62FE2" w:rsidRDefault="00F10623" w:rsidP="00D62FE2">
            <w:r>
              <w:rPr>
                <w:rFonts w:hint="eastAsia"/>
              </w:rPr>
              <w:t>大会专题报告</w:t>
            </w:r>
          </w:p>
        </w:tc>
        <w:tc>
          <w:tcPr>
            <w:tcW w:w="2841" w:type="dxa"/>
          </w:tcPr>
          <w:p w:rsidR="00D62FE2" w:rsidRDefault="00F10623" w:rsidP="00233843">
            <w:r>
              <w:rPr>
                <w:rFonts w:hint="eastAsia"/>
              </w:rPr>
              <w:t>陈道蓄、裘宗燕</w:t>
            </w:r>
          </w:p>
        </w:tc>
      </w:tr>
      <w:tr w:rsidR="00233843" w:rsidTr="00233843">
        <w:trPr>
          <w:trHeight w:val="158"/>
        </w:trPr>
        <w:tc>
          <w:tcPr>
            <w:tcW w:w="2376" w:type="dxa"/>
          </w:tcPr>
          <w:p w:rsidR="00233843" w:rsidRDefault="00233843" w:rsidP="00233843">
            <w:r>
              <w:rPr>
                <w:rFonts w:hint="eastAsia"/>
              </w:rPr>
              <w:t>11</w:t>
            </w:r>
            <w:r>
              <w:rPr>
                <w:rFonts w:hint="eastAsia"/>
              </w:rPr>
              <w:t>：</w:t>
            </w:r>
            <w:r>
              <w:rPr>
                <w:rFonts w:hint="eastAsia"/>
              </w:rPr>
              <w:t>00-12</w:t>
            </w:r>
            <w:r>
              <w:rPr>
                <w:rFonts w:hint="eastAsia"/>
              </w:rPr>
              <w:t>：</w:t>
            </w:r>
            <w:r>
              <w:rPr>
                <w:rFonts w:hint="eastAsia"/>
              </w:rPr>
              <w:t>00</w:t>
            </w:r>
          </w:p>
        </w:tc>
        <w:tc>
          <w:tcPr>
            <w:tcW w:w="3305" w:type="dxa"/>
            <w:gridSpan w:val="2"/>
          </w:tcPr>
          <w:p w:rsidR="00233843" w:rsidRDefault="00233843" w:rsidP="00D62FE2">
            <w:r>
              <w:rPr>
                <w:rFonts w:hint="eastAsia"/>
              </w:rPr>
              <w:t>离散数学课程研讨</w:t>
            </w:r>
          </w:p>
        </w:tc>
        <w:tc>
          <w:tcPr>
            <w:tcW w:w="2841" w:type="dxa"/>
          </w:tcPr>
          <w:p w:rsidR="00233843" w:rsidRDefault="00233843" w:rsidP="00D62FE2">
            <w:r>
              <w:rPr>
                <w:rFonts w:hint="eastAsia"/>
              </w:rPr>
              <w:t>马殿富</w:t>
            </w:r>
          </w:p>
        </w:tc>
      </w:tr>
      <w:tr w:rsidR="00D62FE2" w:rsidTr="00233843">
        <w:trPr>
          <w:trHeight w:val="157"/>
        </w:trPr>
        <w:tc>
          <w:tcPr>
            <w:tcW w:w="2376" w:type="dxa"/>
          </w:tcPr>
          <w:p w:rsidR="00D62FE2" w:rsidRDefault="00D62FE2" w:rsidP="00D62FE2">
            <w:r>
              <w:rPr>
                <w:rFonts w:hint="eastAsia"/>
              </w:rPr>
              <w:t>12</w:t>
            </w:r>
            <w:r>
              <w:rPr>
                <w:rFonts w:hint="eastAsia"/>
              </w:rPr>
              <w:t>：</w:t>
            </w:r>
            <w:r>
              <w:rPr>
                <w:rFonts w:hint="eastAsia"/>
              </w:rPr>
              <w:t>00-13</w:t>
            </w:r>
            <w:r>
              <w:rPr>
                <w:rFonts w:hint="eastAsia"/>
              </w:rPr>
              <w:t>：</w:t>
            </w:r>
            <w:r>
              <w:rPr>
                <w:rFonts w:hint="eastAsia"/>
              </w:rPr>
              <w:t>30</w:t>
            </w:r>
          </w:p>
        </w:tc>
        <w:tc>
          <w:tcPr>
            <w:tcW w:w="6146" w:type="dxa"/>
            <w:gridSpan w:val="3"/>
          </w:tcPr>
          <w:p w:rsidR="00D62FE2" w:rsidRDefault="00D62FE2" w:rsidP="00D62FE2">
            <w:r>
              <w:rPr>
                <w:rFonts w:hint="eastAsia"/>
              </w:rPr>
              <w:t>午餐</w:t>
            </w:r>
          </w:p>
        </w:tc>
      </w:tr>
      <w:tr w:rsidR="00D62FE2" w:rsidTr="00233843">
        <w:trPr>
          <w:trHeight w:val="158"/>
        </w:trPr>
        <w:tc>
          <w:tcPr>
            <w:tcW w:w="2376" w:type="dxa"/>
            <w:vMerge w:val="restart"/>
          </w:tcPr>
          <w:p w:rsidR="00D62FE2" w:rsidRDefault="00D62FE2" w:rsidP="00D62FE2">
            <w:r>
              <w:rPr>
                <w:rFonts w:hint="eastAsia"/>
              </w:rPr>
              <w:t>14</w:t>
            </w:r>
            <w:r>
              <w:rPr>
                <w:rFonts w:hint="eastAsia"/>
              </w:rPr>
              <w:t>：</w:t>
            </w:r>
            <w:r>
              <w:rPr>
                <w:rFonts w:hint="eastAsia"/>
              </w:rPr>
              <w:t>00-17</w:t>
            </w:r>
            <w:r>
              <w:rPr>
                <w:rFonts w:hint="eastAsia"/>
              </w:rPr>
              <w:t>：</w:t>
            </w:r>
            <w:r>
              <w:rPr>
                <w:rFonts w:hint="eastAsia"/>
              </w:rPr>
              <w:t>00</w:t>
            </w:r>
          </w:p>
        </w:tc>
        <w:tc>
          <w:tcPr>
            <w:tcW w:w="3305" w:type="dxa"/>
            <w:gridSpan w:val="2"/>
          </w:tcPr>
          <w:p w:rsidR="00D62FE2" w:rsidRDefault="00233843" w:rsidP="00233843">
            <w:r>
              <w:rPr>
                <w:rFonts w:hint="eastAsia"/>
              </w:rPr>
              <w:t>程序设计</w:t>
            </w:r>
            <w:r w:rsidR="00D62FE2">
              <w:rPr>
                <w:rFonts w:hint="eastAsia"/>
              </w:rPr>
              <w:t>课程</w:t>
            </w:r>
            <w:r w:rsidR="00DC3004">
              <w:rPr>
                <w:rFonts w:hint="eastAsia"/>
              </w:rPr>
              <w:t>研讨</w:t>
            </w:r>
            <w:r>
              <w:rPr>
                <w:rFonts w:hint="eastAsia"/>
              </w:rPr>
              <w:t>（</w:t>
            </w:r>
            <w:r>
              <w:rPr>
                <w:rFonts w:hint="eastAsia"/>
              </w:rPr>
              <w:t>C</w:t>
            </w:r>
            <w:r>
              <w:rPr>
                <w:rFonts w:hint="eastAsia"/>
              </w:rPr>
              <w:t>语言）</w:t>
            </w:r>
          </w:p>
        </w:tc>
        <w:tc>
          <w:tcPr>
            <w:tcW w:w="2841" w:type="dxa"/>
          </w:tcPr>
          <w:p w:rsidR="00D62FE2" w:rsidRDefault="00D62FE2" w:rsidP="00D62FE2">
            <w:r>
              <w:rPr>
                <w:rFonts w:hint="eastAsia"/>
              </w:rPr>
              <w:t>裘宗燕</w:t>
            </w:r>
          </w:p>
        </w:tc>
      </w:tr>
      <w:tr w:rsidR="00D62FE2" w:rsidTr="00233843">
        <w:trPr>
          <w:trHeight w:val="157"/>
        </w:trPr>
        <w:tc>
          <w:tcPr>
            <w:tcW w:w="2376" w:type="dxa"/>
            <w:vMerge/>
          </w:tcPr>
          <w:p w:rsidR="00D62FE2" w:rsidRDefault="00D62FE2" w:rsidP="00D62FE2"/>
        </w:tc>
        <w:tc>
          <w:tcPr>
            <w:tcW w:w="3305" w:type="dxa"/>
            <w:gridSpan w:val="2"/>
          </w:tcPr>
          <w:p w:rsidR="00D62FE2" w:rsidRDefault="00233843" w:rsidP="00233843">
            <w:r>
              <w:rPr>
                <w:rFonts w:hint="eastAsia"/>
              </w:rPr>
              <w:t>程序设计课程研讨（</w:t>
            </w:r>
            <w:r w:rsidR="00D62FE2">
              <w:rPr>
                <w:rFonts w:hint="eastAsia"/>
              </w:rPr>
              <w:t>Java</w:t>
            </w:r>
            <w:r>
              <w:rPr>
                <w:rFonts w:hint="eastAsia"/>
              </w:rPr>
              <w:t>语言）</w:t>
            </w:r>
          </w:p>
        </w:tc>
        <w:tc>
          <w:tcPr>
            <w:tcW w:w="2841" w:type="dxa"/>
          </w:tcPr>
          <w:p w:rsidR="00D62FE2" w:rsidRDefault="0017129F" w:rsidP="00D62FE2">
            <w:r>
              <w:rPr>
                <w:rFonts w:hint="eastAsia"/>
              </w:rPr>
              <w:t>Daniel Liang</w:t>
            </w:r>
          </w:p>
        </w:tc>
      </w:tr>
      <w:tr w:rsidR="00D62FE2" w:rsidTr="00233843">
        <w:trPr>
          <w:trHeight w:val="157"/>
        </w:trPr>
        <w:tc>
          <w:tcPr>
            <w:tcW w:w="2376" w:type="dxa"/>
          </w:tcPr>
          <w:p w:rsidR="00D62FE2" w:rsidRDefault="00D62FE2" w:rsidP="00D62FE2">
            <w:r>
              <w:rPr>
                <w:rFonts w:hint="eastAsia"/>
              </w:rPr>
              <w:t>17</w:t>
            </w:r>
            <w:r>
              <w:rPr>
                <w:rFonts w:hint="eastAsia"/>
              </w:rPr>
              <w:t>：</w:t>
            </w:r>
            <w:r>
              <w:rPr>
                <w:rFonts w:hint="eastAsia"/>
              </w:rPr>
              <w:t>30-18</w:t>
            </w:r>
            <w:r>
              <w:rPr>
                <w:rFonts w:hint="eastAsia"/>
              </w:rPr>
              <w:t>：</w:t>
            </w:r>
            <w:r>
              <w:rPr>
                <w:rFonts w:hint="eastAsia"/>
              </w:rPr>
              <w:t>30</w:t>
            </w:r>
          </w:p>
        </w:tc>
        <w:tc>
          <w:tcPr>
            <w:tcW w:w="3305" w:type="dxa"/>
            <w:gridSpan w:val="2"/>
          </w:tcPr>
          <w:p w:rsidR="00D62FE2" w:rsidRDefault="00D62FE2" w:rsidP="00D62FE2">
            <w:r>
              <w:rPr>
                <w:rFonts w:hint="eastAsia"/>
              </w:rPr>
              <w:t>晚餐</w:t>
            </w:r>
          </w:p>
        </w:tc>
        <w:tc>
          <w:tcPr>
            <w:tcW w:w="2841" w:type="dxa"/>
          </w:tcPr>
          <w:p w:rsidR="00D62FE2" w:rsidRDefault="00D62FE2" w:rsidP="00D62FE2"/>
        </w:tc>
      </w:tr>
      <w:tr w:rsidR="00D62FE2" w:rsidTr="00233843">
        <w:trPr>
          <w:trHeight w:val="157"/>
        </w:trPr>
        <w:tc>
          <w:tcPr>
            <w:tcW w:w="2376" w:type="dxa"/>
          </w:tcPr>
          <w:p w:rsidR="00D62FE2" w:rsidRDefault="00D62FE2" w:rsidP="00F10623">
            <w:r>
              <w:rPr>
                <w:rFonts w:hint="eastAsia"/>
              </w:rPr>
              <w:t>19</w:t>
            </w:r>
            <w:r>
              <w:rPr>
                <w:rFonts w:hint="eastAsia"/>
              </w:rPr>
              <w:t>：</w:t>
            </w:r>
            <w:r>
              <w:rPr>
                <w:rFonts w:hint="eastAsia"/>
              </w:rPr>
              <w:t>00-21</w:t>
            </w:r>
            <w:r>
              <w:rPr>
                <w:rFonts w:hint="eastAsia"/>
              </w:rPr>
              <w:t>：</w:t>
            </w:r>
            <w:r w:rsidR="00F10623">
              <w:rPr>
                <w:rFonts w:hint="eastAsia"/>
              </w:rPr>
              <w:t>0</w:t>
            </w:r>
            <w:r>
              <w:rPr>
                <w:rFonts w:hint="eastAsia"/>
              </w:rPr>
              <w:t>0</w:t>
            </w:r>
          </w:p>
        </w:tc>
        <w:tc>
          <w:tcPr>
            <w:tcW w:w="3305" w:type="dxa"/>
            <w:gridSpan w:val="2"/>
          </w:tcPr>
          <w:p w:rsidR="00D62FE2" w:rsidRDefault="00D62FE2" w:rsidP="00D62FE2">
            <w:r>
              <w:rPr>
                <w:rFonts w:hint="eastAsia"/>
              </w:rPr>
              <w:t>数据结构</w:t>
            </w:r>
            <w:r w:rsidR="00DC3004" w:rsidRPr="00DC3004">
              <w:rPr>
                <w:rFonts w:hint="eastAsia"/>
              </w:rPr>
              <w:t>课程</w:t>
            </w:r>
            <w:r w:rsidR="00DC3004">
              <w:rPr>
                <w:rFonts w:hint="eastAsia"/>
              </w:rPr>
              <w:t>研讨</w:t>
            </w:r>
          </w:p>
        </w:tc>
        <w:tc>
          <w:tcPr>
            <w:tcW w:w="2841" w:type="dxa"/>
          </w:tcPr>
          <w:p w:rsidR="00D62FE2" w:rsidRDefault="00D62FE2" w:rsidP="00D62FE2">
            <w:r>
              <w:rPr>
                <w:rFonts w:hint="eastAsia"/>
              </w:rPr>
              <w:t>陈越</w:t>
            </w:r>
          </w:p>
        </w:tc>
      </w:tr>
      <w:tr w:rsidR="00D62FE2" w:rsidTr="00D32564">
        <w:trPr>
          <w:trHeight w:val="157"/>
        </w:trPr>
        <w:tc>
          <w:tcPr>
            <w:tcW w:w="8522" w:type="dxa"/>
            <w:gridSpan w:val="4"/>
          </w:tcPr>
          <w:p w:rsidR="00D62FE2" w:rsidRDefault="00D62FE2" w:rsidP="00D62FE2">
            <w:r>
              <w:rPr>
                <w:rFonts w:hint="eastAsia"/>
              </w:rPr>
              <w:t>7</w:t>
            </w:r>
            <w:r>
              <w:rPr>
                <w:rFonts w:hint="eastAsia"/>
              </w:rPr>
              <w:t>月</w:t>
            </w:r>
            <w:r>
              <w:rPr>
                <w:rFonts w:hint="eastAsia"/>
              </w:rPr>
              <w:t>26</w:t>
            </w:r>
            <w:r>
              <w:rPr>
                <w:rFonts w:hint="eastAsia"/>
              </w:rPr>
              <w:t>日</w:t>
            </w:r>
          </w:p>
        </w:tc>
      </w:tr>
      <w:tr w:rsidR="00D62FE2" w:rsidTr="00233843">
        <w:trPr>
          <w:trHeight w:val="157"/>
        </w:trPr>
        <w:tc>
          <w:tcPr>
            <w:tcW w:w="2376" w:type="dxa"/>
            <w:vMerge w:val="restart"/>
          </w:tcPr>
          <w:p w:rsidR="00D62FE2" w:rsidRDefault="00D62FE2" w:rsidP="00D62FE2">
            <w:r>
              <w:rPr>
                <w:rFonts w:hint="eastAsia"/>
              </w:rPr>
              <w:t>8</w:t>
            </w:r>
            <w:r>
              <w:rPr>
                <w:rFonts w:hint="eastAsia"/>
              </w:rPr>
              <w:t>：</w:t>
            </w:r>
            <w:r>
              <w:rPr>
                <w:rFonts w:hint="eastAsia"/>
              </w:rPr>
              <w:t>30-12</w:t>
            </w:r>
            <w:r>
              <w:rPr>
                <w:rFonts w:hint="eastAsia"/>
              </w:rPr>
              <w:t>：</w:t>
            </w:r>
            <w:r>
              <w:rPr>
                <w:rFonts w:hint="eastAsia"/>
              </w:rPr>
              <w:t>00</w:t>
            </w:r>
          </w:p>
        </w:tc>
        <w:tc>
          <w:tcPr>
            <w:tcW w:w="3305" w:type="dxa"/>
            <w:gridSpan w:val="2"/>
          </w:tcPr>
          <w:p w:rsidR="00D62FE2" w:rsidRDefault="00233843" w:rsidP="00233843">
            <w:r>
              <w:rPr>
                <w:rFonts w:hint="eastAsia"/>
              </w:rPr>
              <w:t>程序设计课程研讨（</w:t>
            </w:r>
            <w:r>
              <w:rPr>
                <w:rFonts w:hint="eastAsia"/>
              </w:rPr>
              <w:t>C</w:t>
            </w:r>
            <w:r>
              <w:rPr>
                <w:rFonts w:hint="eastAsia"/>
              </w:rPr>
              <w:t>语言）</w:t>
            </w:r>
          </w:p>
        </w:tc>
        <w:tc>
          <w:tcPr>
            <w:tcW w:w="2841" w:type="dxa"/>
          </w:tcPr>
          <w:p w:rsidR="00D62FE2" w:rsidRDefault="00D62FE2" w:rsidP="00D62FE2">
            <w:r>
              <w:rPr>
                <w:rFonts w:hint="eastAsia"/>
              </w:rPr>
              <w:t>尹宝林</w:t>
            </w:r>
          </w:p>
        </w:tc>
      </w:tr>
      <w:tr w:rsidR="00D62FE2" w:rsidTr="00233843">
        <w:trPr>
          <w:trHeight w:val="157"/>
        </w:trPr>
        <w:tc>
          <w:tcPr>
            <w:tcW w:w="2376" w:type="dxa"/>
            <w:vMerge/>
          </w:tcPr>
          <w:p w:rsidR="00D62FE2" w:rsidRDefault="00D62FE2" w:rsidP="00D62FE2"/>
        </w:tc>
        <w:tc>
          <w:tcPr>
            <w:tcW w:w="3305" w:type="dxa"/>
            <w:gridSpan w:val="2"/>
          </w:tcPr>
          <w:p w:rsidR="00D62FE2" w:rsidRDefault="00233843" w:rsidP="00D30642">
            <w:r>
              <w:rPr>
                <w:rFonts w:hint="eastAsia"/>
              </w:rPr>
              <w:t>程序设计课程研讨（</w:t>
            </w:r>
            <w:r>
              <w:rPr>
                <w:rFonts w:hint="eastAsia"/>
              </w:rPr>
              <w:t>Java</w:t>
            </w:r>
            <w:r>
              <w:rPr>
                <w:rFonts w:hint="eastAsia"/>
              </w:rPr>
              <w:t>语言）</w:t>
            </w:r>
          </w:p>
        </w:tc>
        <w:tc>
          <w:tcPr>
            <w:tcW w:w="2841" w:type="dxa"/>
          </w:tcPr>
          <w:p w:rsidR="00D62FE2" w:rsidRDefault="0017129F" w:rsidP="00D30642">
            <w:r>
              <w:rPr>
                <w:rFonts w:hint="eastAsia"/>
              </w:rPr>
              <w:t>Daniel Liang</w:t>
            </w:r>
          </w:p>
        </w:tc>
      </w:tr>
      <w:tr w:rsidR="00D62FE2" w:rsidTr="00233843">
        <w:trPr>
          <w:trHeight w:val="157"/>
        </w:trPr>
        <w:tc>
          <w:tcPr>
            <w:tcW w:w="2376" w:type="dxa"/>
          </w:tcPr>
          <w:p w:rsidR="00D62FE2" w:rsidRDefault="00D62FE2" w:rsidP="00D62FE2">
            <w:r>
              <w:rPr>
                <w:rFonts w:hint="eastAsia"/>
              </w:rPr>
              <w:t>12</w:t>
            </w:r>
            <w:r>
              <w:rPr>
                <w:rFonts w:hint="eastAsia"/>
              </w:rPr>
              <w:t>：</w:t>
            </w:r>
            <w:r>
              <w:rPr>
                <w:rFonts w:hint="eastAsia"/>
              </w:rPr>
              <w:t>00-13</w:t>
            </w:r>
            <w:r>
              <w:rPr>
                <w:rFonts w:hint="eastAsia"/>
              </w:rPr>
              <w:t>：</w:t>
            </w:r>
            <w:r>
              <w:rPr>
                <w:rFonts w:hint="eastAsia"/>
              </w:rPr>
              <w:t>30</w:t>
            </w:r>
          </w:p>
        </w:tc>
        <w:tc>
          <w:tcPr>
            <w:tcW w:w="3305" w:type="dxa"/>
            <w:gridSpan w:val="2"/>
          </w:tcPr>
          <w:p w:rsidR="00D62FE2" w:rsidRDefault="00D62FE2" w:rsidP="00D30642">
            <w:r>
              <w:rPr>
                <w:rFonts w:hint="eastAsia"/>
              </w:rPr>
              <w:t>午餐</w:t>
            </w:r>
          </w:p>
        </w:tc>
        <w:tc>
          <w:tcPr>
            <w:tcW w:w="2841" w:type="dxa"/>
          </w:tcPr>
          <w:p w:rsidR="00D62FE2" w:rsidRDefault="00D62FE2" w:rsidP="00D30642"/>
        </w:tc>
      </w:tr>
      <w:tr w:rsidR="00F10623" w:rsidTr="00233843">
        <w:trPr>
          <w:trHeight w:val="157"/>
        </w:trPr>
        <w:tc>
          <w:tcPr>
            <w:tcW w:w="2376" w:type="dxa"/>
          </w:tcPr>
          <w:p w:rsidR="00F10623" w:rsidRDefault="00233843" w:rsidP="00D62FE2">
            <w:r>
              <w:rPr>
                <w:rFonts w:hint="eastAsia"/>
              </w:rPr>
              <w:t>14</w:t>
            </w:r>
            <w:r>
              <w:rPr>
                <w:rFonts w:hint="eastAsia"/>
              </w:rPr>
              <w:t>：</w:t>
            </w:r>
            <w:r>
              <w:rPr>
                <w:rFonts w:hint="eastAsia"/>
              </w:rPr>
              <w:t>00-17</w:t>
            </w:r>
            <w:r>
              <w:rPr>
                <w:rFonts w:hint="eastAsia"/>
              </w:rPr>
              <w:t>：</w:t>
            </w:r>
            <w:r>
              <w:rPr>
                <w:rFonts w:hint="eastAsia"/>
              </w:rPr>
              <w:t>00</w:t>
            </w:r>
          </w:p>
        </w:tc>
        <w:tc>
          <w:tcPr>
            <w:tcW w:w="3305" w:type="dxa"/>
            <w:gridSpan w:val="2"/>
          </w:tcPr>
          <w:p w:rsidR="00F10623" w:rsidRDefault="00F10623" w:rsidP="00DC3004">
            <w:r>
              <w:rPr>
                <w:rFonts w:hint="eastAsia"/>
              </w:rPr>
              <w:t>算法分析与设计课程研讨</w:t>
            </w:r>
          </w:p>
        </w:tc>
        <w:tc>
          <w:tcPr>
            <w:tcW w:w="2841" w:type="dxa"/>
          </w:tcPr>
          <w:p w:rsidR="00F10623" w:rsidRPr="00D62FE2" w:rsidRDefault="00F10623" w:rsidP="00D30642">
            <w:r>
              <w:rPr>
                <w:rFonts w:hint="eastAsia"/>
              </w:rPr>
              <w:t>陈道蓄</w:t>
            </w:r>
          </w:p>
        </w:tc>
      </w:tr>
      <w:tr w:rsidR="00D62FE2" w:rsidTr="00233843">
        <w:trPr>
          <w:trHeight w:val="157"/>
        </w:trPr>
        <w:tc>
          <w:tcPr>
            <w:tcW w:w="2376" w:type="dxa"/>
          </w:tcPr>
          <w:p w:rsidR="00D62FE2" w:rsidRDefault="00D62FE2" w:rsidP="00D62FE2">
            <w:r>
              <w:rPr>
                <w:rFonts w:hint="eastAsia"/>
              </w:rPr>
              <w:t>17</w:t>
            </w:r>
            <w:r>
              <w:rPr>
                <w:rFonts w:hint="eastAsia"/>
              </w:rPr>
              <w:t>：</w:t>
            </w:r>
            <w:r>
              <w:rPr>
                <w:rFonts w:hint="eastAsia"/>
              </w:rPr>
              <w:t>30-18</w:t>
            </w:r>
            <w:r>
              <w:rPr>
                <w:rFonts w:hint="eastAsia"/>
              </w:rPr>
              <w:t>：</w:t>
            </w:r>
            <w:r>
              <w:rPr>
                <w:rFonts w:hint="eastAsia"/>
              </w:rPr>
              <w:t>30</w:t>
            </w:r>
          </w:p>
        </w:tc>
        <w:tc>
          <w:tcPr>
            <w:tcW w:w="6146" w:type="dxa"/>
            <w:gridSpan w:val="3"/>
          </w:tcPr>
          <w:p w:rsidR="00D62FE2" w:rsidRDefault="00D62FE2" w:rsidP="00D30642">
            <w:r>
              <w:rPr>
                <w:rFonts w:hint="eastAsia"/>
              </w:rPr>
              <w:t>晚餐</w:t>
            </w:r>
          </w:p>
        </w:tc>
      </w:tr>
      <w:tr w:rsidR="00AF024C" w:rsidTr="00233843">
        <w:trPr>
          <w:trHeight w:val="157"/>
        </w:trPr>
        <w:tc>
          <w:tcPr>
            <w:tcW w:w="2376" w:type="dxa"/>
          </w:tcPr>
          <w:p w:rsidR="00AF024C" w:rsidRDefault="00AF024C" w:rsidP="00D62FE2">
            <w:r>
              <w:rPr>
                <w:rFonts w:hint="eastAsia"/>
              </w:rPr>
              <w:t>7</w:t>
            </w:r>
            <w:r>
              <w:rPr>
                <w:rFonts w:hint="eastAsia"/>
              </w:rPr>
              <w:t>月</w:t>
            </w:r>
            <w:r>
              <w:rPr>
                <w:rFonts w:hint="eastAsia"/>
              </w:rPr>
              <w:t>27</w:t>
            </w:r>
            <w:r>
              <w:rPr>
                <w:rFonts w:hint="eastAsia"/>
              </w:rPr>
              <w:t>日</w:t>
            </w:r>
          </w:p>
        </w:tc>
        <w:tc>
          <w:tcPr>
            <w:tcW w:w="6146" w:type="dxa"/>
            <w:gridSpan w:val="3"/>
          </w:tcPr>
          <w:p w:rsidR="00AF024C" w:rsidRDefault="00AF024C" w:rsidP="00D30642">
            <w:r>
              <w:rPr>
                <w:rFonts w:hint="eastAsia"/>
              </w:rPr>
              <w:t>返程</w:t>
            </w:r>
          </w:p>
        </w:tc>
      </w:tr>
    </w:tbl>
    <w:p w:rsidR="00D62FE2" w:rsidRPr="00D62FE2" w:rsidRDefault="00D62FE2" w:rsidP="00D62FE2"/>
    <w:p w:rsidR="00436DC9" w:rsidRPr="00436DC9" w:rsidRDefault="00436DC9" w:rsidP="00436DC9">
      <w:pPr>
        <w:spacing w:line="360" w:lineRule="auto"/>
        <w:jc w:val="left"/>
        <w:rPr>
          <w:rFonts w:asciiTheme="majorEastAsia" w:eastAsiaTheme="majorEastAsia" w:hAnsiTheme="majorEastAsia"/>
          <w:b/>
          <w:sz w:val="28"/>
          <w:szCs w:val="28"/>
        </w:rPr>
      </w:pPr>
      <w:r w:rsidRPr="00436DC9">
        <w:rPr>
          <w:rFonts w:asciiTheme="majorEastAsia" w:eastAsiaTheme="majorEastAsia" w:hAnsiTheme="majorEastAsia" w:hint="eastAsia"/>
          <w:b/>
          <w:sz w:val="28"/>
          <w:szCs w:val="28"/>
        </w:rPr>
        <w:t>四、报名须知</w:t>
      </w:r>
    </w:p>
    <w:p w:rsidR="00436DC9" w:rsidRDefault="00436DC9" w:rsidP="00436DC9">
      <w:pPr>
        <w:jc w:val="left"/>
        <w:rPr>
          <w:rFonts w:asciiTheme="majorEastAsia" w:eastAsiaTheme="majorEastAsia" w:hAnsiTheme="majorEastAsia"/>
          <w:b/>
          <w:szCs w:val="21"/>
        </w:rPr>
      </w:pPr>
    </w:p>
    <w:p w:rsidR="00B21F97" w:rsidRPr="003016FB" w:rsidRDefault="00B21F97" w:rsidP="00B21F97">
      <w:pPr>
        <w:rPr>
          <w:b/>
          <w:color w:val="000000"/>
        </w:rPr>
      </w:pPr>
      <w:r w:rsidRPr="003016FB">
        <w:rPr>
          <w:rFonts w:hint="eastAsia"/>
          <w:b/>
        </w:rPr>
        <w:t xml:space="preserve">1. </w:t>
      </w:r>
      <w:r w:rsidRPr="003016FB">
        <w:rPr>
          <w:rFonts w:hint="eastAsia"/>
          <w:b/>
          <w:color w:val="000000"/>
        </w:rPr>
        <w:t>本次研讨班</w:t>
      </w:r>
      <w:r w:rsidR="00233843" w:rsidRPr="003016FB">
        <w:rPr>
          <w:rFonts w:hint="eastAsia"/>
          <w:b/>
          <w:color w:val="000000"/>
        </w:rPr>
        <w:t>会务费</w:t>
      </w:r>
      <w:r w:rsidR="00233843" w:rsidRPr="003016FB">
        <w:rPr>
          <w:rFonts w:hint="eastAsia"/>
          <w:b/>
          <w:color w:val="000000"/>
        </w:rPr>
        <w:t xml:space="preserve"> </w:t>
      </w:r>
      <w:r w:rsidR="00233843" w:rsidRPr="003016FB">
        <w:rPr>
          <w:rFonts w:hint="eastAsia"/>
          <w:b/>
          <w:color w:val="FF0000"/>
          <w:sz w:val="28"/>
          <w:szCs w:val="28"/>
        </w:rPr>
        <w:t>980</w:t>
      </w:r>
      <w:r w:rsidRPr="003016FB">
        <w:rPr>
          <w:rFonts w:hint="eastAsia"/>
          <w:b/>
          <w:color w:val="FF0000"/>
          <w:sz w:val="28"/>
          <w:szCs w:val="28"/>
        </w:rPr>
        <w:t>元</w:t>
      </w:r>
      <w:r w:rsidRPr="003016FB">
        <w:rPr>
          <w:rFonts w:hint="eastAsia"/>
          <w:b/>
          <w:color w:val="FF0000"/>
          <w:sz w:val="28"/>
          <w:szCs w:val="28"/>
        </w:rPr>
        <w:t>/</w:t>
      </w:r>
      <w:r w:rsidRPr="003016FB">
        <w:rPr>
          <w:rFonts w:hint="eastAsia"/>
          <w:b/>
          <w:color w:val="FF0000"/>
          <w:sz w:val="28"/>
          <w:szCs w:val="28"/>
        </w:rPr>
        <w:t>人</w:t>
      </w:r>
      <w:r w:rsidR="003016FB">
        <w:rPr>
          <w:rFonts w:hint="eastAsia"/>
          <w:b/>
          <w:color w:val="000000"/>
        </w:rPr>
        <w:t>，交通、</w:t>
      </w:r>
      <w:r w:rsidR="00E646B7">
        <w:rPr>
          <w:rFonts w:hint="eastAsia"/>
          <w:b/>
          <w:color w:val="000000"/>
        </w:rPr>
        <w:t>食</w:t>
      </w:r>
      <w:r w:rsidR="003016FB">
        <w:rPr>
          <w:rFonts w:hint="eastAsia"/>
          <w:b/>
          <w:color w:val="000000"/>
        </w:rPr>
        <w:t>宿费</w:t>
      </w:r>
      <w:r w:rsidR="00E646B7">
        <w:rPr>
          <w:rFonts w:hint="eastAsia"/>
          <w:b/>
          <w:color w:val="000000"/>
        </w:rPr>
        <w:t>用</w:t>
      </w:r>
      <w:r w:rsidR="003016FB">
        <w:rPr>
          <w:rFonts w:hint="eastAsia"/>
          <w:b/>
          <w:color w:val="000000"/>
        </w:rPr>
        <w:t>自理。</w:t>
      </w:r>
    </w:p>
    <w:p w:rsidR="00B21F97" w:rsidRPr="00C66D70" w:rsidRDefault="00B21F97" w:rsidP="00BA6835">
      <w:pPr>
        <w:ind w:firstLine="420"/>
        <w:rPr>
          <w:b/>
          <w:bCs/>
        </w:rPr>
      </w:pPr>
      <w:r>
        <w:rPr>
          <w:rFonts w:hint="eastAsia"/>
          <w:b/>
          <w:bCs/>
        </w:rPr>
        <w:t>A.</w:t>
      </w:r>
      <w:r>
        <w:rPr>
          <w:rFonts w:hint="eastAsia"/>
          <w:b/>
          <w:bCs/>
        </w:rPr>
        <w:t>转账方式（</w:t>
      </w:r>
      <w:r w:rsidRPr="00C66D70">
        <w:rPr>
          <w:rFonts w:hint="eastAsia"/>
          <w:b/>
          <w:bCs/>
        </w:rPr>
        <w:t>请注明</w:t>
      </w:r>
      <w:r w:rsidRPr="005C07A6">
        <w:rPr>
          <w:rFonts w:hint="eastAsia"/>
          <w:b/>
          <w:bCs/>
          <w:szCs w:val="21"/>
        </w:rPr>
        <w:t>“</w:t>
      </w:r>
      <w:r w:rsidR="009857BC" w:rsidRPr="009857BC">
        <w:rPr>
          <w:rFonts w:hint="eastAsia"/>
          <w:b/>
          <w:bCs/>
          <w:color w:val="FF0000"/>
          <w:szCs w:val="21"/>
        </w:rPr>
        <w:t>大理</w:t>
      </w:r>
      <w:r w:rsidR="009857BC" w:rsidRPr="009857BC">
        <w:rPr>
          <w:rFonts w:hint="eastAsia"/>
          <w:b/>
          <w:bCs/>
          <w:color w:val="FF0000"/>
          <w:szCs w:val="21"/>
        </w:rPr>
        <w:t xml:space="preserve"> </w:t>
      </w:r>
      <w:r w:rsidR="003016FB" w:rsidRPr="009857BC">
        <w:rPr>
          <w:rFonts w:hint="eastAsia"/>
          <w:b/>
          <w:color w:val="FF0000"/>
        </w:rPr>
        <w:t>程序设计能力培养会议</w:t>
      </w:r>
      <w:r w:rsidR="003016FB" w:rsidRPr="00F66509">
        <w:rPr>
          <w:b/>
          <w:szCs w:val="21"/>
        </w:rPr>
        <w:t>”</w:t>
      </w:r>
      <w:r w:rsidRPr="00C66D70">
        <w:rPr>
          <w:rFonts w:hint="eastAsia"/>
          <w:b/>
          <w:bCs/>
        </w:rPr>
        <w:t>）</w:t>
      </w:r>
    </w:p>
    <w:p w:rsidR="00B21F97" w:rsidRPr="00722E15" w:rsidRDefault="00B21F97" w:rsidP="00B21F97">
      <w:pPr>
        <w:ind w:firstLineChars="500" w:firstLine="1050"/>
      </w:pPr>
      <w:r w:rsidRPr="00722E15">
        <w:rPr>
          <w:rFonts w:hint="eastAsia"/>
        </w:rPr>
        <w:t>开户行：</w:t>
      </w:r>
      <w:r>
        <w:rPr>
          <w:rFonts w:hint="eastAsia"/>
        </w:rPr>
        <w:t>（北京）工商银行百万庄支行</w:t>
      </w:r>
    </w:p>
    <w:p w:rsidR="00B21F97" w:rsidRDefault="00B21F97" w:rsidP="00B21F97">
      <w:pPr>
        <w:ind w:firstLineChars="500" w:firstLine="1050"/>
        <w:jc w:val="left"/>
      </w:pPr>
      <w:r w:rsidRPr="00722E15">
        <w:rPr>
          <w:rFonts w:hint="eastAsia"/>
        </w:rPr>
        <w:t>账</w:t>
      </w:r>
      <w:r w:rsidRPr="00722E15">
        <w:rPr>
          <w:rFonts w:hint="eastAsia"/>
        </w:rPr>
        <w:t xml:space="preserve">  </w:t>
      </w:r>
      <w:r w:rsidRPr="00722E15">
        <w:rPr>
          <w:rFonts w:hint="eastAsia"/>
        </w:rPr>
        <w:t>户：</w:t>
      </w:r>
      <w:r>
        <w:rPr>
          <w:rFonts w:hint="eastAsia"/>
        </w:rPr>
        <w:t>0200001409006799252</w:t>
      </w:r>
    </w:p>
    <w:p w:rsidR="00B21F97" w:rsidRDefault="00B21F97" w:rsidP="00B21F97">
      <w:pPr>
        <w:ind w:firstLineChars="500" w:firstLine="1050"/>
      </w:pPr>
      <w:r w:rsidRPr="00722E15">
        <w:rPr>
          <w:rFonts w:hint="eastAsia"/>
        </w:rPr>
        <w:t>户</w:t>
      </w:r>
      <w:r w:rsidRPr="00722E15">
        <w:rPr>
          <w:rFonts w:hint="eastAsia"/>
        </w:rPr>
        <w:t xml:space="preserve">  </w:t>
      </w:r>
      <w:r w:rsidRPr="00722E15">
        <w:rPr>
          <w:rFonts w:hint="eastAsia"/>
        </w:rPr>
        <w:t>名：北京华章图文信息有限公司</w:t>
      </w:r>
    </w:p>
    <w:p w:rsidR="00B21F97" w:rsidRDefault="00BA6835" w:rsidP="003016FB">
      <w:pPr>
        <w:ind w:firstLine="420"/>
      </w:pPr>
      <w:r>
        <w:rPr>
          <w:rFonts w:hint="eastAsia"/>
          <w:b/>
          <w:bCs/>
        </w:rPr>
        <w:t>B</w:t>
      </w:r>
      <w:r w:rsidR="00B21F97">
        <w:rPr>
          <w:rFonts w:hint="eastAsia"/>
          <w:b/>
          <w:bCs/>
        </w:rPr>
        <w:t>.</w:t>
      </w:r>
      <w:r w:rsidR="00B21F97">
        <w:rPr>
          <w:rFonts w:hint="eastAsia"/>
          <w:b/>
          <w:bCs/>
        </w:rPr>
        <w:t>现场缴纳</w:t>
      </w:r>
      <w:r w:rsidR="009857BC">
        <w:rPr>
          <w:rFonts w:hint="eastAsia"/>
          <w:b/>
          <w:bCs/>
        </w:rPr>
        <w:t>（可刷卡）</w:t>
      </w:r>
    </w:p>
    <w:p w:rsidR="00B21F97" w:rsidRPr="003016FB" w:rsidRDefault="00B21F97" w:rsidP="00B21F97">
      <w:pPr>
        <w:adjustRightInd w:val="0"/>
        <w:spacing w:before="100" w:beforeAutospacing="1" w:after="100" w:afterAutospacing="1" w:line="360" w:lineRule="auto"/>
        <w:rPr>
          <w:b/>
          <w:color w:val="800000"/>
        </w:rPr>
      </w:pPr>
      <w:r w:rsidRPr="003016FB">
        <w:rPr>
          <w:rFonts w:hint="eastAsia"/>
          <w:b/>
          <w:color w:val="000000"/>
        </w:rPr>
        <w:t>2.</w:t>
      </w:r>
      <w:r w:rsidRPr="003016FB">
        <w:rPr>
          <w:rFonts w:hint="eastAsia"/>
          <w:b/>
          <w:color w:val="000000"/>
          <w:szCs w:val="21"/>
        </w:rPr>
        <w:t>报到地点</w:t>
      </w:r>
      <w:r w:rsidRPr="003016FB">
        <w:rPr>
          <w:rFonts w:hint="eastAsia"/>
          <w:b/>
          <w:color w:val="000000"/>
        </w:rPr>
        <w:t>：</w:t>
      </w:r>
      <w:r w:rsidR="003016FB" w:rsidRPr="003016FB">
        <w:rPr>
          <w:rFonts w:ascii="宋体" w:cs="宋体"/>
          <w:b/>
          <w:color w:val="000000"/>
          <w:kern w:val="0"/>
          <w:szCs w:val="21"/>
          <w:lang w:val="zh-CN"/>
        </w:rPr>
        <w:t>云南省大理市大理经济开发区漾濞路176号</w:t>
      </w:r>
      <w:r w:rsidR="003016FB" w:rsidRPr="003016FB">
        <w:rPr>
          <w:rFonts w:ascii="宋体" w:cs="宋体" w:hint="eastAsia"/>
          <w:b/>
          <w:color w:val="000000"/>
          <w:kern w:val="0"/>
          <w:szCs w:val="21"/>
          <w:lang w:val="zh-CN"/>
        </w:rPr>
        <w:t>漫湾大酒店</w:t>
      </w:r>
    </w:p>
    <w:p w:rsidR="00B21F97" w:rsidRPr="003016FB" w:rsidRDefault="003016FB" w:rsidP="00B21F97">
      <w:pPr>
        <w:rPr>
          <w:rFonts w:ascii="Calibri" w:hAnsi="Calibri"/>
          <w:b/>
          <w:color w:val="000000"/>
          <w:szCs w:val="21"/>
        </w:rPr>
      </w:pPr>
      <w:r w:rsidRPr="003016FB">
        <w:rPr>
          <w:rFonts w:ascii="Calibri" w:hAnsi="Calibri" w:hint="eastAsia"/>
          <w:b/>
          <w:color w:val="000000"/>
        </w:rPr>
        <w:t>3</w:t>
      </w:r>
      <w:r w:rsidR="00B21F97" w:rsidRPr="003016FB">
        <w:rPr>
          <w:rFonts w:ascii="Calibri" w:hAnsi="Calibri"/>
          <w:b/>
          <w:color w:val="000000"/>
        </w:rPr>
        <w:t xml:space="preserve">. </w:t>
      </w:r>
      <w:r w:rsidR="00B21F97" w:rsidRPr="003016FB">
        <w:rPr>
          <w:rFonts w:ascii="Calibri" w:hAnsi="Calibri" w:hint="eastAsia"/>
          <w:b/>
          <w:color w:val="000000"/>
          <w:szCs w:val="21"/>
        </w:rPr>
        <w:t>回执请发送至机械工业出版社华章分社。</w:t>
      </w:r>
    </w:p>
    <w:p w:rsidR="00B21F97" w:rsidRPr="003016FB" w:rsidRDefault="00B21F97" w:rsidP="00BA6835">
      <w:pPr>
        <w:ind w:firstLineChars="450" w:firstLine="949"/>
        <w:rPr>
          <w:rFonts w:ascii="Calibri" w:hAnsi="Calibri"/>
          <w:b/>
          <w:color w:val="000000"/>
          <w:szCs w:val="21"/>
        </w:rPr>
      </w:pPr>
      <w:r w:rsidRPr="003016FB">
        <w:rPr>
          <w:rFonts w:ascii="Calibri" w:hAnsi="Calibri"/>
          <w:b/>
          <w:color w:val="000000"/>
          <w:szCs w:val="21"/>
        </w:rPr>
        <w:lastRenderedPageBreak/>
        <w:t>联系人：周</w:t>
      </w:r>
      <w:r w:rsidRPr="003016FB">
        <w:rPr>
          <w:rFonts w:ascii="Calibri" w:hAnsi="Calibri"/>
          <w:b/>
          <w:color w:val="000000"/>
          <w:szCs w:val="21"/>
        </w:rPr>
        <w:t xml:space="preserve">   </w:t>
      </w:r>
      <w:r w:rsidRPr="003016FB">
        <w:rPr>
          <w:rFonts w:ascii="Calibri" w:hAnsi="Calibri"/>
          <w:b/>
          <w:color w:val="000000"/>
          <w:szCs w:val="21"/>
        </w:rPr>
        <w:t>睿</w:t>
      </w:r>
    </w:p>
    <w:p w:rsidR="00B21F97" w:rsidRPr="003016FB" w:rsidRDefault="00B21F97" w:rsidP="00BA6835">
      <w:pPr>
        <w:ind w:firstLineChars="450" w:firstLine="949"/>
        <w:rPr>
          <w:b/>
          <w:color w:val="000000"/>
        </w:rPr>
      </w:pPr>
      <w:r w:rsidRPr="003016FB">
        <w:rPr>
          <w:rFonts w:ascii="Calibri" w:hAnsi="Calibri"/>
          <w:b/>
          <w:color w:val="000000"/>
          <w:szCs w:val="21"/>
        </w:rPr>
        <w:t>电话：</w:t>
      </w:r>
      <w:r w:rsidRPr="003016FB">
        <w:rPr>
          <w:rFonts w:ascii="Calibri" w:hAnsi="Calibri"/>
          <w:b/>
          <w:color w:val="000000"/>
          <w:szCs w:val="21"/>
        </w:rPr>
        <w:t xml:space="preserve"> 010-88378995</w:t>
      </w:r>
      <w:r w:rsidRPr="003016FB">
        <w:rPr>
          <w:rFonts w:ascii="Calibri" w:hAnsi="Calibri"/>
          <w:b/>
          <w:color w:val="000000"/>
          <w:szCs w:val="21"/>
        </w:rPr>
        <w:t>，</w:t>
      </w:r>
      <w:r w:rsidRPr="003016FB">
        <w:rPr>
          <w:rFonts w:ascii="Calibri" w:hAnsi="Calibri"/>
          <w:b/>
          <w:color w:val="000000"/>
          <w:szCs w:val="21"/>
        </w:rPr>
        <w:t>13501131046</w:t>
      </w:r>
    </w:p>
    <w:p w:rsidR="003A1E8D" w:rsidRPr="003A1E8D" w:rsidRDefault="00B21F97" w:rsidP="003A1E8D">
      <w:pPr>
        <w:ind w:leftChars="350" w:left="735" w:firstLineChars="100" w:firstLine="211"/>
        <w:rPr>
          <w:rFonts w:ascii="Calibri" w:hAnsi="Calibri"/>
          <w:b/>
          <w:color w:val="000000"/>
          <w:szCs w:val="21"/>
        </w:rPr>
      </w:pPr>
      <w:r w:rsidRPr="003016FB">
        <w:rPr>
          <w:rFonts w:ascii="Calibri" w:hAnsi="Calibri"/>
          <w:b/>
          <w:color w:val="000000"/>
          <w:szCs w:val="21"/>
        </w:rPr>
        <w:t>电子邮件：</w:t>
      </w:r>
      <w:hyperlink r:id="rId7" w:history="1">
        <w:r w:rsidRPr="003016FB">
          <w:rPr>
            <w:rStyle w:val="a8"/>
            <w:rFonts w:ascii="Calibri" w:hAnsi="Calibri" w:hint="eastAsia"/>
            <w:b/>
            <w:szCs w:val="21"/>
          </w:rPr>
          <w:t>zhourui</w:t>
        </w:r>
        <w:r w:rsidRPr="003016FB">
          <w:rPr>
            <w:rStyle w:val="a8"/>
            <w:rFonts w:ascii="Calibri" w:hAnsi="Calibri"/>
            <w:b/>
            <w:szCs w:val="21"/>
          </w:rPr>
          <w:t>@hzbook.com</w:t>
        </w:r>
      </w:hyperlink>
      <w:r w:rsidRPr="003016FB">
        <w:rPr>
          <w:rFonts w:ascii="Calibri" w:hAnsi="Calibri"/>
          <w:b/>
          <w:color w:val="000000"/>
          <w:szCs w:val="21"/>
        </w:rPr>
        <w:t xml:space="preserve">; </w:t>
      </w:r>
      <w:hyperlink r:id="rId8" w:history="1">
        <w:r w:rsidRPr="003016FB">
          <w:rPr>
            <w:rStyle w:val="a8"/>
            <w:rFonts w:ascii="Calibri" w:hAnsi="Calibri"/>
            <w:b/>
            <w:szCs w:val="21"/>
          </w:rPr>
          <w:t>hzedu@hzbook.com</w:t>
        </w:r>
      </w:hyperlink>
    </w:p>
    <w:p w:rsidR="00B21F97" w:rsidRDefault="003016FB" w:rsidP="00B21F97">
      <w:pPr>
        <w:spacing w:before="100" w:beforeAutospacing="1" w:after="100" w:afterAutospacing="1"/>
        <w:rPr>
          <w:rFonts w:ascii="宋体" w:hAnsi="宋体"/>
          <w:color w:val="800000"/>
        </w:rPr>
      </w:pPr>
      <w:r>
        <w:rPr>
          <w:rFonts w:ascii="Calibri" w:hAnsi="Calibri" w:hint="eastAsia"/>
          <w:color w:val="000000"/>
        </w:rPr>
        <w:t>4</w:t>
      </w:r>
      <w:r w:rsidR="00B21F97">
        <w:rPr>
          <w:rFonts w:ascii="Calibri" w:hAnsi="Calibri"/>
          <w:color w:val="000000"/>
        </w:rPr>
        <w:t>.</w:t>
      </w:r>
      <w:r w:rsidR="00B21F97">
        <w:rPr>
          <w:rFonts w:hAnsi="Calibri" w:hint="eastAsia"/>
          <w:color w:val="000000"/>
          <w:lang w:val="zh-CN"/>
        </w:rPr>
        <w:t>由于</w:t>
      </w:r>
      <w:r w:rsidR="00B21F97">
        <w:rPr>
          <w:rFonts w:hAnsi="Calibri" w:hint="eastAsia"/>
          <w:color w:val="000000"/>
          <w:szCs w:val="21"/>
          <w:lang w:val="zh-CN"/>
        </w:rPr>
        <w:t>飞机火车购票都需要实名制，请各位老师提前安排好会议往返交通</w:t>
      </w:r>
      <w:r w:rsidR="00B21F97">
        <w:rPr>
          <w:rFonts w:ascii="Calibri" w:hAnsi="Calibri" w:hint="eastAsia"/>
          <w:color w:val="000000"/>
          <w:szCs w:val="21"/>
        </w:rPr>
        <w:t>。</w:t>
      </w:r>
    </w:p>
    <w:p w:rsidR="00B21F97" w:rsidRDefault="00B21F97" w:rsidP="00B21F97"/>
    <w:p w:rsidR="003A1E8D" w:rsidRDefault="003A1E8D" w:rsidP="00B21F97"/>
    <w:p w:rsidR="003A1E8D" w:rsidRDefault="00977D79" w:rsidP="00B21F97">
      <w:r>
        <w:rPr>
          <w:noProof/>
        </w:rPr>
        <w:drawing>
          <wp:anchor distT="0" distB="0" distL="114300" distR="114300" simplePos="0" relativeHeight="251657215" behindDoc="1" locked="0" layoutInCell="1" allowOverlap="1">
            <wp:simplePos x="0" y="0"/>
            <wp:positionH relativeFrom="column">
              <wp:posOffset>3176016</wp:posOffset>
            </wp:positionH>
            <wp:positionV relativeFrom="paragraph">
              <wp:posOffset>171450</wp:posOffset>
            </wp:positionV>
            <wp:extent cx="2885084" cy="2484900"/>
            <wp:effectExtent l="19050" t="0" r="0" b="0"/>
            <wp:wrapNone/>
            <wp:docPr id="2" name="图片 0" descr="hzsta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zstamp.gif"/>
                    <pic:cNvPicPr/>
                  </pic:nvPicPr>
                  <pic:blipFill>
                    <a:blip r:embed="rId9" cstate="print"/>
                    <a:stretch>
                      <a:fillRect/>
                    </a:stretch>
                  </pic:blipFill>
                  <pic:spPr>
                    <a:xfrm>
                      <a:off x="0" y="0"/>
                      <a:ext cx="2887127" cy="2486660"/>
                    </a:xfrm>
                    <a:prstGeom prst="rect">
                      <a:avLst/>
                    </a:prstGeom>
                  </pic:spPr>
                </pic:pic>
              </a:graphicData>
            </a:graphic>
          </wp:anchor>
        </w:drawing>
      </w:r>
    </w:p>
    <w:p w:rsidR="003A1E8D" w:rsidRDefault="003A1E8D" w:rsidP="00B21F97"/>
    <w:p w:rsidR="003A1E8D" w:rsidRDefault="003A1E8D" w:rsidP="00B21F97"/>
    <w:p w:rsidR="00B21F97" w:rsidRDefault="00B21F97" w:rsidP="00B21F97"/>
    <w:p w:rsidR="00B21F97" w:rsidRDefault="00B21F97" w:rsidP="00B21F97"/>
    <w:p w:rsidR="00B21F97" w:rsidRPr="00BA6835" w:rsidRDefault="00B21F97" w:rsidP="003016FB">
      <w:pPr>
        <w:jc w:val="right"/>
        <w:rPr>
          <w:sz w:val="24"/>
          <w:szCs w:val="24"/>
        </w:rPr>
      </w:pPr>
      <w:r w:rsidRPr="00BA6835">
        <w:rPr>
          <w:rFonts w:ascii="宋体" w:hAnsi="宋体"/>
          <w:sz w:val="24"/>
          <w:szCs w:val="24"/>
        </w:rPr>
        <w:t>教育部高等学校计算机</w:t>
      </w:r>
      <w:r w:rsidRPr="00BA6835">
        <w:rPr>
          <w:rFonts w:ascii="宋体" w:hAnsi="宋体" w:hint="eastAsia"/>
          <w:sz w:val="24"/>
          <w:szCs w:val="24"/>
        </w:rPr>
        <w:t>类</w:t>
      </w:r>
      <w:r w:rsidRPr="00BA6835">
        <w:rPr>
          <w:rFonts w:ascii="宋体" w:hAnsi="宋体"/>
          <w:sz w:val="24"/>
          <w:szCs w:val="24"/>
        </w:rPr>
        <w:t>专业教学指导委员会</w:t>
      </w:r>
    </w:p>
    <w:p w:rsidR="00B21F97" w:rsidRPr="00BA6835" w:rsidRDefault="00B21F97" w:rsidP="003016FB">
      <w:pPr>
        <w:jc w:val="right"/>
        <w:rPr>
          <w:sz w:val="24"/>
          <w:szCs w:val="24"/>
        </w:rPr>
      </w:pPr>
      <w:r w:rsidRPr="00BA6835">
        <w:rPr>
          <w:rFonts w:hint="eastAsia"/>
          <w:sz w:val="24"/>
          <w:szCs w:val="24"/>
        </w:rPr>
        <w:t>机械工业出版社华章分社</w:t>
      </w:r>
    </w:p>
    <w:p w:rsidR="00B21F97" w:rsidRPr="00BA6835" w:rsidRDefault="00B21F97" w:rsidP="00BA6835">
      <w:pPr>
        <w:jc w:val="right"/>
        <w:rPr>
          <w:sz w:val="24"/>
          <w:szCs w:val="24"/>
        </w:rPr>
      </w:pPr>
      <w:r w:rsidRPr="00BA6835">
        <w:rPr>
          <w:rFonts w:hint="eastAsia"/>
          <w:sz w:val="24"/>
          <w:szCs w:val="24"/>
        </w:rPr>
        <w:t>（北京华章图文信息有限公司）</w:t>
      </w:r>
    </w:p>
    <w:p w:rsidR="00B21F97" w:rsidRPr="00BA6835" w:rsidRDefault="00B21F97" w:rsidP="00B21F97">
      <w:pPr>
        <w:rPr>
          <w:sz w:val="24"/>
          <w:szCs w:val="24"/>
        </w:rPr>
      </w:pPr>
    </w:p>
    <w:p w:rsidR="00B21F97" w:rsidRDefault="00B21F97" w:rsidP="00BA6835">
      <w:pPr>
        <w:jc w:val="right"/>
        <w:rPr>
          <w:sz w:val="24"/>
          <w:szCs w:val="24"/>
        </w:rPr>
      </w:pPr>
      <w:r w:rsidRPr="00BA6835">
        <w:rPr>
          <w:rFonts w:hint="eastAsia"/>
          <w:sz w:val="24"/>
          <w:szCs w:val="24"/>
        </w:rPr>
        <w:t>2015</w:t>
      </w:r>
      <w:r w:rsidRPr="00BA6835">
        <w:rPr>
          <w:rFonts w:hint="eastAsia"/>
          <w:sz w:val="24"/>
          <w:szCs w:val="24"/>
        </w:rPr>
        <w:t>年</w:t>
      </w:r>
      <w:r w:rsidRPr="00BA6835">
        <w:rPr>
          <w:rFonts w:hint="eastAsia"/>
          <w:sz w:val="24"/>
          <w:szCs w:val="24"/>
        </w:rPr>
        <w:t>6</w:t>
      </w:r>
      <w:r w:rsidRPr="00BA6835">
        <w:rPr>
          <w:rFonts w:hint="eastAsia"/>
          <w:sz w:val="24"/>
          <w:szCs w:val="24"/>
        </w:rPr>
        <w:t>月</w:t>
      </w: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BA6835">
      <w:pPr>
        <w:jc w:val="right"/>
        <w:rPr>
          <w:sz w:val="24"/>
          <w:szCs w:val="24"/>
        </w:rPr>
      </w:pPr>
    </w:p>
    <w:p w:rsidR="003A1E8D" w:rsidRDefault="003A1E8D" w:rsidP="003A1E8D">
      <w:pPr>
        <w:rPr>
          <w:sz w:val="24"/>
          <w:szCs w:val="24"/>
        </w:rPr>
      </w:pPr>
    </w:p>
    <w:p w:rsidR="003016FB" w:rsidRPr="008371A5" w:rsidRDefault="003A1E8D" w:rsidP="003016FB">
      <w:pPr>
        <w:pStyle w:val="a9"/>
        <w:rPr>
          <w:color w:val="FF0000"/>
          <w:sz w:val="24"/>
          <w:szCs w:val="24"/>
        </w:rPr>
      </w:pPr>
      <w:r w:rsidRPr="003A1E8D">
        <w:rPr>
          <w:rFonts w:ascii="黑体" w:eastAsia="黑体" w:hAnsi="黑体" w:hint="eastAsia"/>
          <w:kern w:val="0"/>
          <w:sz w:val="21"/>
          <w:szCs w:val="21"/>
        </w:rPr>
        <w:t>★</w:t>
      </w:r>
      <w:r w:rsidRPr="003A1E8D">
        <w:rPr>
          <w:rFonts w:ascii="黑体" w:eastAsia="黑体" w:hAnsi="黑体"/>
          <w:kern w:val="0"/>
          <w:sz w:val="21"/>
          <w:szCs w:val="21"/>
        </w:rPr>
        <w:t>请您填写以下回执，报名截止日期</w:t>
      </w:r>
      <w:r w:rsidRPr="003A1E8D">
        <w:rPr>
          <w:rFonts w:ascii="黑体" w:eastAsia="黑体" w:hAnsi="黑体" w:hint="eastAsia"/>
          <w:kern w:val="0"/>
          <w:sz w:val="21"/>
          <w:szCs w:val="21"/>
        </w:rPr>
        <w:t>7</w:t>
      </w:r>
      <w:r w:rsidRPr="003A1E8D">
        <w:rPr>
          <w:rFonts w:ascii="黑体" w:eastAsia="黑体" w:hAnsi="黑体"/>
          <w:kern w:val="0"/>
          <w:sz w:val="21"/>
          <w:szCs w:val="21"/>
        </w:rPr>
        <w:t>月</w:t>
      </w:r>
      <w:r w:rsidRPr="003A1E8D">
        <w:rPr>
          <w:rFonts w:ascii="黑体" w:eastAsia="黑体" w:hAnsi="黑体" w:hint="eastAsia"/>
          <w:kern w:val="0"/>
          <w:sz w:val="21"/>
          <w:szCs w:val="21"/>
        </w:rPr>
        <w:t>20</w:t>
      </w:r>
      <w:r w:rsidRPr="003A1E8D">
        <w:rPr>
          <w:rFonts w:ascii="黑体" w:eastAsia="黑体" w:hAnsi="黑体"/>
          <w:kern w:val="0"/>
          <w:sz w:val="21"/>
          <w:szCs w:val="21"/>
        </w:rPr>
        <w:t>日，谢谢您对</w:t>
      </w:r>
      <w:r w:rsidRPr="003A1E8D">
        <w:rPr>
          <w:rFonts w:ascii="黑体" w:eastAsia="黑体" w:hAnsi="黑体" w:hint="eastAsia"/>
          <w:kern w:val="0"/>
          <w:sz w:val="21"/>
          <w:szCs w:val="21"/>
        </w:rPr>
        <w:t>会议</w:t>
      </w:r>
      <w:r w:rsidRPr="003A1E8D">
        <w:rPr>
          <w:rFonts w:ascii="黑体" w:eastAsia="黑体" w:hAnsi="黑体"/>
          <w:kern w:val="0"/>
          <w:sz w:val="21"/>
          <w:szCs w:val="21"/>
        </w:rPr>
        <w:t>的支持！</w:t>
      </w:r>
      <w:r w:rsidR="00B21F97" w:rsidRPr="003A1E8D">
        <w:rPr>
          <w:sz w:val="21"/>
          <w:szCs w:val="21"/>
        </w:rPr>
        <w:br w:type="page"/>
      </w:r>
      <w:r w:rsidR="00D155A4">
        <w:rPr>
          <w:rFonts w:hint="eastAsia"/>
          <w:sz w:val="21"/>
          <w:szCs w:val="21"/>
        </w:rPr>
        <w:lastRenderedPageBreak/>
        <w:t xml:space="preserve">  </w:t>
      </w:r>
      <w:r w:rsidR="00F53440">
        <w:rPr>
          <w:rFonts w:hint="eastAsia"/>
          <w:sz w:val="21"/>
          <w:szCs w:val="21"/>
        </w:rPr>
        <w:t xml:space="preserve"> </w:t>
      </w:r>
      <w:r w:rsidR="00F53440" w:rsidRPr="008371A5">
        <w:rPr>
          <w:rFonts w:hint="eastAsia"/>
          <w:sz w:val="24"/>
          <w:szCs w:val="24"/>
        </w:rPr>
        <w:t xml:space="preserve"> </w:t>
      </w:r>
      <w:r w:rsidR="003016FB" w:rsidRPr="008371A5">
        <w:rPr>
          <w:rFonts w:hint="eastAsia"/>
          <w:color w:val="FF0000"/>
          <w:sz w:val="24"/>
          <w:szCs w:val="24"/>
        </w:rPr>
        <w:t>以问题求解为核心的计算机算法设计</w:t>
      </w:r>
      <w:r w:rsidR="003016FB" w:rsidRPr="008371A5">
        <w:rPr>
          <w:rFonts w:hint="eastAsia"/>
          <w:color w:val="FF0000"/>
          <w:sz w:val="24"/>
          <w:szCs w:val="24"/>
        </w:rPr>
        <w:t>/</w:t>
      </w:r>
      <w:r w:rsidR="003016FB" w:rsidRPr="008371A5">
        <w:rPr>
          <w:rFonts w:hint="eastAsia"/>
          <w:color w:val="FF0000"/>
          <w:sz w:val="24"/>
          <w:szCs w:val="24"/>
        </w:rPr>
        <w:t>程序设计能力培养</w:t>
      </w:r>
    </w:p>
    <w:p w:rsidR="00B21F97" w:rsidRPr="008371A5" w:rsidRDefault="00D155A4" w:rsidP="003016FB">
      <w:pPr>
        <w:pStyle w:val="a9"/>
        <w:rPr>
          <w:rFonts w:ascii="宋体" w:hAnsi="宋体"/>
          <w:b w:val="0"/>
          <w:color w:val="FF0000"/>
          <w:sz w:val="24"/>
          <w:szCs w:val="24"/>
        </w:rPr>
      </w:pPr>
      <w:r w:rsidRPr="008371A5">
        <w:rPr>
          <w:rFonts w:hint="eastAsia"/>
          <w:color w:val="FF0000"/>
          <w:sz w:val="24"/>
          <w:szCs w:val="24"/>
        </w:rPr>
        <w:t xml:space="preserve">  </w:t>
      </w:r>
      <w:r w:rsidR="00F53440" w:rsidRPr="008371A5">
        <w:rPr>
          <w:rFonts w:hint="eastAsia"/>
          <w:color w:val="FF0000"/>
          <w:sz w:val="24"/>
          <w:szCs w:val="24"/>
        </w:rPr>
        <w:t xml:space="preserve">   </w:t>
      </w:r>
      <w:r w:rsidR="003016FB" w:rsidRPr="008371A5">
        <w:rPr>
          <w:rFonts w:hint="eastAsia"/>
          <w:color w:val="FF0000"/>
          <w:sz w:val="24"/>
          <w:szCs w:val="24"/>
        </w:rPr>
        <w:t>暨精品课程教学研讨会</w:t>
      </w:r>
      <w:r w:rsidR="003016FB" w:rsidRPr="008371A5">
        <w:rPr>
          <w:rFonts w:hint="eastAsia"/>
          <w:color w:val="FF0000"/>
          <w:sz w:val="24"/>
          <w:szCs w:val="24"/>
        </w:rPr>
        <w:t xml:space="preserve"> </w:t>
      </w:r>
      <w:r w:rsidR="00B21F97" w:rsidRPr="008371A5">
        <w:rPr>
          <w:rFonts w:ascii="宋体" w:hAnsi="宋体" w:hint="eastAsia"/>
          <w:color w:val="FF0000"/>
          <w:sz w:val="24"/>
          <w:szCs w:val="24"/>
        </w:rPr>
        <w:t>回执</w:t>
      </w:r>
    </w:p>
    <w:tbl>
      <w:tblPr>
        <w:tblpPr w:leftFromText="180" w:rightFromText="180" w:vertAnchor="page" w:horzAnchor="margin" w:tblpX="-176" w:tblpY="2846"/>
        <w:tblW w:w="10490" w:type="dxa"/>
        <w:tblBorders>
          <w:top w:val="outset" w:sz="6" w:space="0" w:color="auto"/>
          <w:left w:val="outset" w:sz="6" w:space="0" w:color="auto"/>
          <w:bottom w:val="outset" w:sz="6" w:space="0" w:color="auto"/>
          <w:right w:val="outset" w:sz="6" w:space="0" w:color="auto"/>
        </w:tblBorders>
        <w:shd w:val="clear" w:color="auto" w:fill="F6FCFF"/>
        <w:tblLayout w:type="fixed"/>
        <w:tblCellMar>
          <w:left w:w="0" w:type="dxa"/>
          <w:right w:w="0" w:type="dxa"/>
        </w:tblCellMar>
        <w:tblLook w:val="04A0"/>
      </w:tblPr>
      <w:tblGrid>
        <w:gridCol w:w="1242"/>
        <w:gridCol w:w="711"/>
        <w:gridCol w:w="992"/>
        <w:gridCol w:w="993"/>
        <w:gridCol w:w="2267"/>
        <w:gridCol w:w="992"/>
        <w:gridCol w:w="3293"/>
      </w:tblGrid>
      <w:tr w:rsidR="000861AD" w:rsidRPr="00C0437B" w:rsidTr="00A50C3A">
        <w:trPr>
          <w:trHeight w:val="412"/>
        </w:trPr>
        <w:tc>
          <w:tcPr>
            <w:tcW w:w="12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spacing w:line="360" w:lineRule="atLeast"/>
              <w:ind w:left="-122"/>
              <w:jc w:val="center"/>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b/>
                <w:bCs/>
                <w:color w:val="555555"/>
                <w:kern w:val="0"/>
                <w:szCs w:val="21"/>
              </w:rPr>
              <w:t>学校</w:t>
            </w:r>
            <w:r>
              <w:rPr>
                <w:rFonts w:asciiTheme="majorEastAsia" w:eastAsiaTheme="majorEastAsia" w:hAnsiTheme="majorEastAsia" w:cs="宋体" w:hint="eastAsia"/>
                <w:b/>
                <w:bCs/>
                <w:color w:val="555555"/>
                <w:kern w:val="0"/>
                <w:szCs w:val="21"/>
              </w:rPr>
              <w:t>及</w:t>
            </w:r>
            <w:r w:rsidR="000C39D2">
              <w:rPr>
                <w:rFonts w:asciiTheme="majorEastAsia" w:eastAsiaTheme="majorEastAsia" w:hAnsiTheme="majorEastAsia" w:cs="宋体"/>
                <w:b/>
                <w:bCs/>
                <w:color w:val="555555"/>
                <w:kern w:val="0"/>
                <w:szCs w:val="21"/>
              </w:rPr>
              <w:br/>
            </w:r>
            <w:r>
              <w:rPr>
                <w:rFonts w:asciiTheme="majorEastAsia" w:eastAsiaTheme="majorEastAsia" w:hAnsiTheme="majorEastAsia" w:cs="宋体" w:hint="eastAsia"/>
                <w:b/>
                <w:bCs/>
                <w:color w:val="555555"/>
                <w:kern w:val="0"/>
                <w:szCs w:val="21"/>
              </w:rPr>
              <w:t>院系</w:t>
            </w:r>
          </w:p>
        </w:tc>
        <w:tc>
          <w:tcPr>
            <w:tcW w:w="4963" w:type="dxa"/>
            <w:gridSpan w:val="4"/>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0861AD" w:rsidRPr="000861AD" w:rsidRDefault="000861AD" w:rsidP="000861AD">
            <w:pPr>
              <w:widowControl/>
              <w:jc w:val="left"/>
              <w:rPr>
                <w:rFonts w:asciiTheme="majorEastAsia" w:eastAsiaTheme="majorEastAsia" w:hAnsiTheme="majorEastAsia" w:cs="宋体"/>
                <w:color w:val="555555"/>
                <w:kern w:val="0"/>
                <w:szCs w:val="21"/>
              </w:rPr>
            </w:pPr>
          </w:p>
        </w:tc>
        <w:tc>
          <w:tcPr>
            <w:tcW w:w="992" w:type="dxa"/>
            <w:tcBorders>
              <w:top w:val="single" w:sz="8" w:space="0" w:color="auto"/>
              <w:left w:val="single" w:sz="4" w:space="0" w:color="auto"/>
              <w:bottom w:val="single" w:sz="8" w:space="0" w:color="auto"/>
              <w:right w:val="single" w:sz="4" w:space="0" w:color="auto"/>
            </w:tcBorders>
            <w:shd w:val="clear" w:color="auto" w:fill="auto"/>
          </w:tcPr>
          <w:p w:rsidR="000861AD" w:rsidRPr="000861AD" w:rsidRDefault="000861AD" w:rsidP="000861AD">
            <w:pPr>
              <w:widowControl/>
              <w:jc w:val="left"/>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color w:val="555555"/>
                <w:kern w:val="0"/>
                <w:szCs w:val="21"/>
              </w:rPr>
              <w:t>发票抬头</w:t>
            </w:r>
          </w:p>
        </w:tc>
        <w:tc>
          <w:tcPr>
            <w:tcW w:w="3293" w:type="dxa"/>
            <w:tcBorders>
              <w:top w:val="single" w:sz="8" w:space="0" w:color="auto"/>
              <w:left w:val="single" w:sz="4" w:space="0" w:color="auto"/>
              <w:bottom w:val="single" w:sz="8" w:space="0" w:color="auto"/>
              <w:right w:val="single" w:sz="8" w:space="0" w:color="auto"/>
            </w:tcBorders>
            <w:shd w:val="clear" w:color="auto" w:fill="auto"/>
          </w:tcPr>
          <w:p w:rsidR="000861AD" w:rsidRPr="000861AD" w:rsidRDefault="000861AD" w:rsidP="000861AD">
            <w:pPr>
              <w:widowControl/>
              <w:jc w:val="left"/>
              <w:rPr>
                <w:rFonts w:asciiTheme="majorEastAsia" w:eastAsiaTheme="majorEastAsia" w:hAnsiTheme="majorEastAsia" w:cs="宋体"/>
                <w:color w:val="555555"/>
                <w:kern w:val="0"/>
                <w:szCs w:val="21"/>
              </w:rPr>
            </w:pPr>
          </w:p>
        </w:tc>
      </w:tr>
      <w:tr w:rsidR="000861AD" w:rsidRPr="00C0437B" w:rsidTr="00A50C3A">
        <w:trPr>
          <w:trHeight w:val="392"/>
        </w:trPr>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spacing w:line="360" w:lineRule="atLeast"/>
              <w:jc w:val="center"/>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b/>
                <w:bCs/>
                <w:color w:val="555555"/>
                <w:kern w:val="0"/>
                <w:szCs w:val="21"/>
              </w:rPr>
              <w:t>姓名</w:t>
            </w:r>
          </w:p>
        </w:tc>
        <w:tc>
          <w:tcPr>
            <w:tcW w:w="7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spacing w:line="360" w:lineRule="atLeast"/>
              <w:jc w:val="left"/>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b/>
                <w:bCs/>
                <w:color w:val="555555"/>
                <w:kern w:val="0"/>
                <w:szCs w:val="21"/>
              </w:rPr>
              <w:t>性别</w:t>
            </w:r>
          </w:p>
        </w:tc>
        <w:tc>
          <w:tcPr>
            <w:tcW w:w="99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0861AD" w:rsidRPr="000861AD" w:rsidRDefault="000861AD" w:rsidP="000861AD">
            <w:pPr>
              <w:widowControl/>
              <w:spacing w:line="360" w:lineRule="atLeast"/>
              <w:jc w:val="center"/>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b/>
                <w:bCs/>
                <w:color w:val="555555"/>
                <w:kern w:val="0"/>
                <w:szCs w:val="21"/>
              </w:rPr>
              <w:t>职称</w:t>
            </w:r>
          </w:p>
        </w:tc>
        <w:tc>
          <w:tcPr>
            <w:tcW w:w="993" w:type="dxa"/>
            <w:tcBorders>
              <w:top w:val="nil"/>
              <w:left w:val="single" w:sz="4" w:space="0" w:color="auto"/>
              <w:bottom w:val="single" w:sz="8" w:space="0" w:color="auto"/>
              <w:right w:val="single" w:sz="8" w:space="0" w:color="auto"/>
            </w:tcBorders>
            <w:shd w:val="clear" w:color="auto" w:fill="auto"/>
          </w:tcPr>
          <w:p w:rsidR="000861AD" w:rsidRPr="000861AD" w:rsidRDefault="000861AD" w:rsidP="000861AD">
            <w:pPr>
              <w:widowControl/>
              <w:spacing w:line="360" w:lineRule="atLeast"/>
              <w:jc w:val="center"/>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b/>
                <w:bCs/>
                <w:color w:val="555555"/>
                <w:kern w:val="0"/>
                <w:szCs w:val="21"/>
              </w:rPr>
              <w:t>职务</w:t>
            </w:r>
          </w:p>
        </w:tc>
        <w:tc>
          <w:tcPr>
            <w:tcW w:w="22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spacing w:line="360" w:lineRule="atLeast"/>
              <w:jc w:val="center"/>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b/>
                <w:bCs/>
                <w:color w:val="555555"/>
                <w:kern w:val="0"/>
                <w:szCs w:val="21"/>
              </w:rPr>
              <w:t>手机</w:t>
            </w:r>
          </w:p>
        </w:tc>
        <w:tc>
          <w:tcPr>
            <w:tcW w:w="42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spacing w:line="360" w:lineRule="atLeast"/>
              <w:jc w:val="center"/>
              <w:rPr>
                <w:rFonts w:asciiTheme="majorEastAsia" w:eastAsiaTheme="majorEastAsia" w:hAnsiTheme="majorEastAsia" w:cs="宋体"/>
                <w:color w:val="555555"/>
                <w:kern w:val="0"/>
                <w:szCs w:val="21"/>
              </w:rPr>
            </w:pPr>
            <w:r w:rsidRPr="000861AD">
              <w:rPr>
                <w:rFonts w:asciiTheme="majorEastAsia" w:eastAsiaTheme="majorEastAsia" w:hAnsiTheme="majorEastAsia" w:cs="宋体" w:hint="eastAsia"/>
                <w:b/>
                <w:bCs/>
                <w:color w:val="555555"/>
                <w:kern w:val="0"/>
                <w:szCs w:val="21"/>
              </w:rPr>
              <w:t>电子邮件</w:t>
            </w:r>
          </w:p>
        </w:tc>
      </w:tr>
      <w:tr w:rsidR="000861AD" w:rsidRPr="00C0437B" w:rsidTr="00A50C3A">
        <w:trPr>
          <w:trHeight w:val="412"/>
        </w:trPr>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jc w:val="left"/>
              <w:rPr>
                <w:rFonts w:asciiTheme="majorEastAsia" w:eastAsiaTheme="majorEastAsia" w:hAnsiTheme="majorEastAsia" w:cs="宋体"/>
                <w:color w:val="555555"/>
                <w:kern w:val="0"/>
                <w:szCs w:val="21"/>
              </w:rPr>
            </w:pPr>
          </w:p>
        </w:tc>
        <w:tc>
          <w:tcPr>
            <w:tcW w:w="7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jc w:val="left"/>
              <w:rPr>
                <w:rFonts w:asciiTheme="majorEastAsia" w:eastAsiaTheme="majorEastAsia" w:hAnsiTheme="majorEastAsia" w:cs="宋体"/>
                <w:color w:val="555555"/>
                <w:kern w:val="0"/>
                <w:szCs w:val="21"/>
              </w:rPr>
            </w:pPr>
          </w:p>
        </w:tc>
        <w:tc>
          <w:tcPr>
            <w:tcW w:w="99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0861AD" w:rsidRPr="000861AD" w:rsidRDefault="000861AD" w:rsidP="000861AD">
            <w:pPr>
              <w:widowControl/>
              <w:jc w:val="left"/>
              <w:rPr>
                <w:rFonts w:asciiTheme="majorEastAsia" w:eastAsiaTheme="majorEastAsia" w:hAnsiTheme="majorEastAsia" w:cs="宋体"/>
                <w:color w:val="555555"/>
                <w:kern w:val="0"/>
                <w:szCs w:val="21"/>
              </w:rPr>
            </w:pPr>
          </w:p>
        </w:tc>
        <w:tc>
          <w:tcPr>
            <w:tcW w:w="993" w:type="dxa"/>
            <w:tcBorders>
              <w:top w:val="nil"/>
              <w:left w:val="single" w:sz="4" w:space="0" w:color="auto"/>
              <w:bottom w:val="single" w:sz="8" w:space="0" w:color="auto"/>
              <w:right w:val="single" w:sz="8" w:space="0" w:color="auto"/>
            </w:tcBorders>
            <w:shd w:val="clear" w:color="auto" w:fill="auto"/>
          </w:tcPr>
          <w:p w:rsidR="000861AD" w:rsidRPr="000861AD" w:rsidRDefault="000861AD" w:rsidP="000861AD">
            <w:pPr>
              <w:widowControl/>
              <w:jc w:val="left"/>
              <w:rPr>
                <w:rFonts w:asciiTheme="majorEastAsia" w:eastAsiaTheme="majorEastAsia" w:hAnsiTheme="majorEastAsia" w:cs="宋体"/>
                <w:color w:val="555555"/>
                <w:kern w:val="0"/>
                <w:szCs w:val="21"/>
              </w:rPr>
            </w:pPr>
          </w:p>
        </w:tc>
        <w:tc>
          <w:tcPr>
            <w:tcW w:w="22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jc w:val="left"/>
              <w:rPr>
                <w:rFonts w:asciiTheme="majorEastAsia" w:eastAsiaTheme="majorEastAsia" w:hAnsiTheme="majorEastAsia" w:cs="宋体"/>
                <w:color w:val="555555"/>
                <w:kern w:val="0"/>
                <w:szCs w:val="21"/>
              </w:rPr>
            </w:pPr>
          </w:p>
        </w:tc>
        <w:tc>
          <w:tcPr>
            <w:tcW w:w="42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0861AD" w:rsidRDefault="000861AD" w:rsidP="000861AD">
            <w:pPr>
              <w:widowControl/>
              <w:jc w:val="left"/>
              <w:rPr>
                <w:rFonts w:asciiTheme="majorEastAsia" w:eastAsiaTheme="majorEastAsia" w:hAnsiTheme="majorEastAsia" w:cs="宋体"/>
                <w:color w:val="555555"/>
                <w:kern w:val="0"/>
                <w:szCs w:val="21"/>
              </w:rPr>
            </w:pPr>
          </w:p>
        </w:tc>
      </w:tr>
      <w:tr w:rsidR="000861AD" w:rsidRPr="00C0437B" w:rsidTr="00A50C3A">
        <w:trPr>
          <w:trHeight w:val="403"/>
        </w:trPr>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7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99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993" w:type="dxa"/>
            <w:tcBorders>
              <w:top w:val="nil"/>
              <w:left w:val="single" w:sz="4" w:space="0" w:color="auto"/>
              <w:bottom w:val="single" w:sz="8" w:space="0" w:color="auto"/>
              <w:right w:val="single" w:sz="8" w:space="0" w:color="auto"/>
            </w:tcBorders>
            <w:shd w:val="clear" w:color="auto" w:fill="auto"/>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p>
        </w:tc>
        <w:tc>
          <w:tcPr>
            <w:tcW w:w="22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42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r>
      <w:tr w:rsidR="000861AD" w:rsidRPr="00C0437B" w:rsidTr="00A50C3A">
        <w:trPr>
          <w:trHeight w:val="468"/>
        </w:trPr>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7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99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993" w:type="dxa"/>
            <w:tcBorders>
              <w:top w:val="nil"/>
              <w:left w:val="single" w:sz="4" w:space="0" w:color="auto"/>
              <w:bottom w:val="single" w:sz="8" w:space="0" w:color="auto"/>
              <w:right w:val="single" w:sz="8" w:space="0" w:color="auto"/>
            </w:tcBorders>
            <w:shd w:val="clear" w:color="auto" w:fill="auto"/>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p>
        </w:tc>
        <w:tc>
          <w:tcPr>
            <w:tcW w:w="22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42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r>
      <w:tr w:rsidR="000861AD" w:rsidRPr="00C0437B" w:rsidTr="00A50C3A">
        <w:trPr>
          <w:trHeight w:val="480"/>
        </w:trPr>
        <w:tc>
          <w:tcPr>
            <w:tcW w:w="1242" w:type="dxa"/>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711"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992"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993" w:type="dxa"/>
            <w:tcBorders>
              <w:top w:val="nil"/>
              <w:left w:val="single" w:sz="4" w:space="0" w:color="auto"/>
              <w:bottom w:val="single" w:sz="8" w:space="0" w:color="auto"/>
              <w:right w:val="single" w:sz="8" w:space="0" w:color="auto"/>
            </w:tcBorders>
            <w:shd w:val="clear" w:color="auto" w:fill="auto"/>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p>
        </w:tc>
        <w:tc>
          <w:tcPr>
            <w:tcW w:w="22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c>
          <w:tcPr>
            <w:tcW w:w="42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861AD" w:rsidRPr="00C0437B" w:rsidRDefault="000861AD" w:rsidP="000861AD">
            <w:pPr>
              <w:widowControl/>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宋体" w:cs="宋体" w:hint="eastAsia"/>
                <w:color w:val="555555"/>
                <w:kern w:val="0"/>
                <w:sz w:val="24"/>
                <w:szCs w:val="24"/>
              </w:rPr>
              <w:t> </w:t>
            </w:r>
          </w:p>
        </w:tc>
      </w:tr>
      <w:tr w:rsidR="00BB214D" w:rsidRPr="00C0437B" w:rsidTr="00A50C3A">
        <w:trPr>
          <w:cantSplit/>
          <w:trHeight w:val="3836"/>
        </w:trPr>
        <w:tc>
          <w:tcPr>
            <w:tcW w:w="1242" w:type="dxa"/>
            <w:tcBorders>
              <w:top w:val="nil"/>
              <w:left w:val="single" w:sz="8" w:space="0" w:color="auto"/>
              <w:bottom w:val="single" w:sz="4" w:space="0" w:color="auto"/>
              <w:right w:val="single" w:sz="4" w:space="0" w:color="auto"/>
            </w:tcBorders>
            <w:shd w:val="clear" w:color="auto" w:fill="auto"/>
            <w:tcMar>
              <w:top w:w="0" w:type="dxa"/>
              <w:left w:w="108" w:type="dxa"/>
              <w:bottom w:w="0" w:type="dxa"/>
              <w:right w:w="108" w:type="dxa"/>
            </w:tcMar>
            <w:textDirection w:val="tbRlV"/>
            <w:hideMark/>
          </w:tcPr>
          <w:p w:rsidR="00BB214D" w:rsidRPr="00C0437B" w:rsidRDefault="00A50C3A" w:rsidP="00A50C3A">
            <w:pPr>
              <w:widowControl/>
              <w:spacing w:line="360" w:lineRule="atLeast"/>
              <w:ind w:left="113" w:right="113"/>
              <w:rPr>
                <w:rFonts w:ascii="宋体,Arial Narrow,arial,serif" w:eastAsia="宋体,Arial Narrow,arial,serif" w:hAnsi="宋体" w:cs="宋体"/>
                <w:color w:val="555555"/>
                <w:kern w:val="0"/>
                <w:sz w:val="13"/>
                <w:szCs w:val="13"/>
              </w:rPr>
            </w:pPr>
            <w:r>
              <w:rPr>
                <w:rFonts w:ascii="Cambria" w:eastAsia="宋体,Arial Narrow,arial,serif" w:hAnsi="Cambria" w:cs="宋体" w:hint="eastAsia"/>
                <w:color w:val="555555"/>
                <w:kern w:val="0"/>
                <w:sz w:val="24"/>
                <w:szCs w:val="24"/>
              </w:rPr>
              <w:t>住宿情况</w:t>
            </w:r>
            <w:r>
              <w:rPr>
                <w:rFonts w:ascii="Cambria" w:eastAsia="宋体,Arial Narrow,arial,serif" w:hAnsi="Cambria" w:cs="宋体" w:hint="eastAsia"/>
                <w:color w:val="555555"/>
                <w:kern w:val="0"/>
                <w:sz w:val="24"/>
                <w:szCs w:val="24"/>
              </w:rPr>
              <w:t xml:space="preserve">  </w:t>
            </w:r>
            <w:r>
              <w:rPr>
                <w:rFonts w:ascii="Cambria" w:eastAsia="宋体,Arial Narrow,arial,serif" w:hAnsi="Cambria" w:cs="宋体" w:hint="eastAsia"/>
                <w:color w:val="555555"/>
                <w:kern w:val="0"/>
                <w:sz w:val="24"/>
                <w:szCs w:val="24"/>
              </w:rPr>
              <w:t>（请选择）</w:t>
            </w:r>
          </w:p>
        </w:tc>
        <w:tc>
          <w:tcPr>
            <w:tcW w:w="9248" w:type="dxa"/>
            <w:gridSpan w:val="6"/>
            <w:tcBorders>
              <w:top w:val="nil"/>
              <w:left w:val="single" w:sz="4" w:space="0" w:color="auto"/>
              <w:bottom w:val="single" w:sz="4" w:space="0" w:color="auto"/>
              <w:right w:val="single" w:sz="8" w:space="0" w:color="auto"/>
            </w:tcBorders>
            <w:shd w:val="clear" w:color="auto" w:fill="auto"/>
          </w:tcPr>
          <w:p w:rsidR="00BB214D" w:rsidRPr="00C0437B" w:rsidRDefault="00BB214D" w:rsidP="000167BB">
            <w:pPr>
              <w:spacing w:line="240" w:lineRule="atLeast"/>
              <w:jc w:val="left"/>
              <w:rPr>
                <w:rFonts w:ascii="宋体,Arial Narrow,arial,serif" w:eastAsia="宋体,Arial Narrow,arial,serif" w:hAnsi="宋体" w:cs="宋体"/>
                <w:color w:val="555555"/>
                <w:kern w:val="0"/>
                <w:sz w:val="13"/>
                <w:szCs w:val="13"/>
              </w:rPr>
            </w:pPr>
            <w:r w:rsidRPr="00C0437B">
              <w:rPr>
                <w:rFonts w:ascii="宋体,Arial Narrow,arial,serif" w:eastAsia="宋体,Arial Narrow,arial,serif" w:hAnsi="黑体" w:cs="宋体" w:hint="eastAsia"/>
                <w:color w:val="555555"/>
                <w:kern w:val="0"/>
                <w:sz w:val="24"/>
                <w:szCs w:val="24"/>
              </w:rPr>
              <w:t>□</w:t>
            </w:r>
            <w:r w:rsidRPr="00772A52">
              <w:rPr>
                <w:rFonts w:ascii="宋体" w:hAnsi="宋体" w:hint="eastAsia"/>
                <w:b/>
                <w:szCs w:val="21"/>
              </w:rPr>
              <w:t>会务组统一预订</w:t>
            </w:r>
            <w:r>
              <w:rPr>
                <w:rFonts w:ascii="宋体" w:hAnsi="宋体" w:hint="eastAsia"/>
                <w:b/>
                <w:szCs w:val="21"/>
              </w:rPr>
              <w:t>:</w:t>
            </w:r>
            <w:r>
              <w:rPr>
                <w:rFonts w:ascii="宋体" w:cs="宋体" w:hint="eastAsia"/>
                <w:color w:val="000000"/>
                <w:kern w:val="0"/>
                <w:szCs w:val="21"/>
                <w:lang w:val="zh-CN"/>
              </w:rPr>
              <w:t xml:space="preserve"> </w:t>
            </w:r>
            <w:r w:rsidRPr="00CD7777">
              <w:rPr>
                <w:rFonts w:ascii="宋体" w:cs="宋体" w:hint="eastAsia"/>
                <w:color w:val="000000"/>
                <w:kern w:val="0"/>
                <w:szCs w:val="21"/>
                <w:lang w:val="zh-CN"/>
              </w:rPr>
              <w:t>云南大理漫湾大酒店</w:t>
            </w:r>
            <w:r>
              <w:rPr>
                <w:rFonts w:ascii="宋体" w:cs="宋体" w:hint="eastAsia"/>
                <w:color w:val="000000"/>
                <w:kern w:val="0"/>
                <w:szCs w:val="21"/>
                <w:lang w:val="zh-CN"/>
              </w:rPr>
              <w:t>主楼（五星）豪华标间</w:t>
            </w:r>
            <w:r w:rsidRPr="00527FE3">
              <w:rPr>
                <w:rFonts w:ascii="宋体" w:hAnsi="宋体" w:hint="eastAsia"/>
                <w:szCs w:val="21"/>
              </w:rPr>
              <w:t>，</w:t>
            </w:r>
            <w:r w:rsidRPr="00913B0E">
              <w:rPr>
                <w:rFonts w:ascii="宋体" w:hAnsi="宋体" w:hint="eastAsia"/>
                <w:b/>
                <w:color w:val="FF0000"/>
                <w:szCs w:val="21"/>
              </w:rPr>
              <w:t>348元/天（含早餐）</w:t>
            </w:r>
            <w:r w:rsidRPr="001A0778">
              <w:rPr>
                <w:rFonts w:ascii="宋体" w:hAnsi="宋体" w:hint="eastAsia"/>
                <w:szCs w:val="21"/>
              </w:rPr>
              <w:t>。</w:t>
            </w:r>
            <w:r>
              <w:rPr>
                <w:rFonts w:ascii="宋体,Arial Narrow,arial,serif" w:eastAsia="宋体,Arial Narrow,arial,serif" w:hAnsi="宋体" w:cs="宋体"/>
                <w:color w:val="555555"/>
                <w:kern w:val="0"/>
                <w:sz w:val="24"/>
                <w:szCs w:val="24"/>
              </w:rPr>
              <w:br/>
            </w:r>
            <w:r>
              <w:rPr>
                <w:rFonts w:ascii="宋体,Arial Narrow,arial,serif" w:eastAsia="宋体,Arial Narrow,arial,serif" w:hAnsi="宋体" w:cs="宋体" w:hint="eastAsia"/>
                <w:color w:val="555555"/>
                <w:kern w:val="0"/>
                <w:sz w:val="24"/>
                <w:szCs w:val="24"/>
              </w:rPr>
              <w:t xml:space="preserve">     </w:t>
            </w:r>
            <w:r w:rsidRPr="00C0437B">
              <w:rPr>
                <w:rFonts w:ascii="宋体,Arial Narrow,arial,serif" w:eastAsia="宋体,Arial Narrow,arial,serif" w:hAnsi="宋体" w:cs="宋体" w:hint="eastAsia"/>
                <w:color w:val="555555"/>
                <w:kern w:val="0"/>
                <w:sz w:val="24"/>
                <w:szCs w:val="24"/>
              </w:rPr>
              <w:t>   </w:t>
            </w:r>
            <w:r>
              <w:rPr>
                <w:rFonts w:ascii="宋体,Arial Narrow,arial,serif" w:eastAsia="宋体,Arial Narrow,arial,serif" w:hAnsi="宋体" w:cs="宋体" w:hint="eastAsia"/>
                <w:color w:val="555555"/>
                <w:kern w:val="0"/>
                <w:sz w:val="24"/>
                <w:szCs w:val="24"/>
              </w:rPr>
              <w:t xml:space="preserve">            </w:t>
            </w:r>
            <w:r w:rsidRPr="00C0437B">
              <w:rPr>
                <w:rFonts w:ascii="宋体,Arial Narrow,arial,serif" w:eastAsia="宋体,Arial Narrow,arial,serif" w:hAnsi="宋体" w:cs="宋体" w:hint="eastAsia"/>
                <w:color w:val="555555"/>
                <w:kern w:val="0"/>
                <w:sz w:val="24"/>
                <w:szCs w:val="24"/>
              </w:rPr>
              <w:t>□单住</w:t>
            </w:r>
            <w:r w:rsidRPr="00C0437B">
              <w:rPr>
                <w:rFonts w:ascii="宋体,Arial Narrow,arial,serif" w:eastAsia="宋体,Arial Narrow,arial,serif" w:hAnsi="宋体" w:cs="宋体" w:hint="eastAsia"/>
                <w:color w:val="555555"/>
                <w:kern w:val="0"/>
                <w:sz w:val="24"/>
                <w:szCs w:val="24"/>
              </w:rPr>
              <w:t> </w:t>
            </w:r>
            <w:r>
              <w:rPr>
                <w:rFonts w:ascii="宋体,Arial Narrow,arial,serif" w:eastAsia="宋体,Arial Narrow,arial,serif" w:hAnsi="宋体" w:cs="宋体" w:hint="eastAsia"/>
                <w:color w:val="555555"/>
                <w:kern w:val="0"/>
                <w:sz w:val="24"/>
                <w:szCs w:val="24"/>
              </w:rPr>
              <w:t xml:space="preserve">   </w:t>
            </w:r>
            <w:r w:rsidRPr="00C0437B">
              <w:rPr>
                <w:rFonts w:ascii="宋体,Arial Narrow,arial,serif" w:eastAsia="宋体,Arial Narrow,arial,serif" w:hAnsi="宋体" w:cs="宋体" w:hint="eastAsia"/>
                <w:color w:val="555555"/>
                <w:kern w:val="0"/>
                <w:sz w:val="24"/>
                <w:szCs w:val="24"/>
              </w:rPr>
              <w:t>  </w:t>
            </w:r>
            <w:r w:rsidRPr="00C0437B">
              <w:rPr>
                <w:rFonts w:ascii="宋体,Arial Narrow,arial,serif" w:eastAsia="宋体,Arial Narrow,arial,serif" w:hAnsi="宋体" w:cs="宋体" w:hint="eastAsia"/>
                <w:color w:val="555555"/>
                <w:kern w:val="0"/>
                <w:sz w:val="24"/>
                <w:szCs w:val="24"/>
              </w:rPr>
              <w:t>□合住</w:t>
            </w:r>
            <w:r>
              <w:rPr>
                <w:rFonts w:ascii="宋体,Arial Narrow,arial,serif" w:eastAsia="宋体,Arial Narrow,arial,serif" w:hAnsi="宋体" w:cs="宋体"/>
                <w:color w:val="555555"/>
                <w:kern w:val="0"/>
                <w:sz w:val="24"/>
                <w:szCs w:val="24"/>
              </w:rPr>
              <w:br/>
            </w:r>
            <w:r>
              <w:rPr>
                <w:rFonts w:ascii="宋体,Arial Narrow,arial,serif" w:eastAsia="宋体,Arial Narrow,arial,serif" w:hAnsi="宋体" w:cs="宋体" w:hint="eastAsia"/>
                <w:color w:val="555555"/>
                <w:kern w:val="0"/>
                <w:sz w:val="13"/>
                <w:szCs w:val="13"/>
              </w:rPr>
              <w:t xml:space="preserve">                            </w:t>
            </w:r>
            <w:r w:rsidRPr="00DA1E1C">
              <w:rPr>
                <w:rFonts w:hint="eastAsia"/>
              </w:rPr>
              <w:t>住宿时间</w:t>
            </w:r>
            <w:r>
              <w:rPr>
                <w:rFonts w:hint="eastAsia"/>
              </w:rPr>
              <w:t>：</w:t>
            </w:r>
            <w:r>
              <w:rPr>
                <w:rFonts w:hint="eastAsia"/>
              </w:rPr>
              <w:t xml:space="preserve"> </w:t>
            </w:r>
            <w:r w:rsidRPr="00C0437B">
              <w:rPr>
                <w:rFonts w:ascii="宋体,Arial Narrow,arial,serif" w:eastAsia="宋体,Arial Narrow,arial,serif" w:hAnsi="宋体" w:cs="宋体" w:hint="eastAsia"/>
                <w:color w:val="555555"/>
                <w:kern w:val="0"/>
                <w:sz w:val="24"/>
                <w:szCs w:val="24"/>
              </w:rPr>
              <w:t>□</w:t>
            </w:r>
            <w:r>
              <w:rPr>
                <w:rFonts w:hint="eastAsia"/>
              </w:rPr>
              <w:t xml:space="preserve"> 7</w:t>
            </w:r>
            <w:r w:rsidRPr="00DA1E1C">
              <w:rPr>
                <w:rFonts w:hint="eastAsia"/>
              </w:rPr>
              <w:t>月</w:t>
            </w:r>
            <w:r>
              <w:rPr>
                <w:rFonts w:hint="eastAsia"/>
              </w:rPr>
              <w:t>24</w:t>
            </w:r>
            <w:r>
              <w:rPr>
                <w:rFonts w:hint="eastAsia"/>
              </w:rPr>
              <w:t>日</w:t>
            </w:r>
            <w:r>
              <w:rPr>
                <w:rFonts w:hint="eastAsia"/>
              </w:rPr>
              <w:t xml:space="preserve">  </w:t>
            </w:r>
            <w:r w:rsidRPr="00C0437B">
              <w:rPr>
                <w:rFonts w:ascii="宋体,Arial Narrow,arial,serif" w:eastAsia="宋体,Arial Narrow,arial,serif" w:hAnsi="宋体" w:cs="宋体" w:hint="eastAsia"/>
                <w:color w:val="555555"/>
                <w:kern w:val="0"/>
                <w:sz w:val="24"/>
                <w:szCs w:val="24"/>
              </w:rPr>
              <w:t>□</w:t>
            </w:r>
            <w:r>
              <w:rPr>
                <w:rFonts w:hint="eastAsia"/>
              </w:rPr>
              <w:t xml:space="preserve"> 25</w:t>
            </w:r>
            <w:r>
              <w:rPr>
                <w:rFonts w:hint="eastAsia"/>
              </w:rPr>
              <w:t>日</w:t>
            </w:r>
            <w:r>
              <w:rPr>
                <w:rFonts w:hint="eastAsia"/>
              </w:rPr>
              <w:t xml:space="preserve">   </w:t>
            </w:r>
            <w:r w:rsidRPr="00C0437B">
              <w:rPr>
                <w:rFonts w:ascii="宋体,Arial Narrow,arial,serif" w:eastAsia="宋体,Arial Narrow,arial,serif" w:hAnsi="宋体" w:cs="宋体" w:hint="eastAsia"/>
                <w:color w:val="555555"/>
                <w:kern w:val="0"/>
                <w:sz w:val="24"/>
                <w:szCs w:val="24"/>
              </w:rPr>
              <w:t>□</w:t>
            </w:r>
            <w:r>
              <w:rPr>
                <w:rFonts w:hint="eastAsia"/>
              </w:rPr>
              <w:t>26</w:t>
            </w:r>
            <w:r>
              <w:rPr>
                <w:rFonts w:hint="eastAsia"/>
              </w:rPr>
              <w:t>日</w:t>
            </w:r>
            <w:r>
              <w:rPr>
                <w:rFonts w:hint="eastAsia"/>
              </w:rPr>
              <w:t xml:space="preserve">  </w:t>
            </w:r>
            <w:r w:rsidRPr="00C0437B">
              <w:rPr>
                <w:rFonts w:ascii="宋体,Arial Narrow,arial,serif" w:eastAsia="宋体,Arial Narrow,arial,serif" w:hAnsi="宋体" w:cs="宋体" w:hint="eastAsia"/>
                <w:color w:val="555555"/>
                <w:kern w:val="0"/>
                <w:sz w:val="24"/>
                <w:szCs w:val="24"/>
              </w:rPr>
              <w:t>□</w:t>
            </w:r>
            <w:r>
              <w:rPr>
                <w:rFonts w:hint="eastAsia"/>
              </w:rPr>
              <w:t>27</w:t>
            </w:r>
            <w:r>
              <w:rPr>
                <w:rFonts w:hint="eastAsia"/>
              </w:rPr>
              <w:t>日</w:t>
            </w:r>
            <w:r>
              <w:br/>
            </w:r>
            <w:r>
              <w:rPr>
                <w:rFonts w:hint="eastAsia"/>
              </w:rPr>
              <w:t xml:space="preserve">             </w:t>
            </w:r>
            <w:r>
              <w:rPr>
                <w:rFonts w:hint="eastAsia"/>
              </w:rPr>
              <w:t>备注：</w:t>
            </w:r>
            <w:r>
              <w:br/>
            </w:r>
            <w:r>
              <w:rPr>
                <w:rFonts w:hint="eastAsia"/>
              </w:rPr>
              <w:br/>
            </w:r>
            <w:r w:rsidRPr="00C0437B">
              <w:rPr>
                <w:rFonts w:ascii="宋体,Arial Narrow,arial,serif" w:eastAsia="宋体,Arial Narrow,arial,serif" w:hAnsi="宋体" w:cs="宋体" w:hint="eastAsia"/>
                <w:color w:val="555555"/>
                <w:kern w:val="0"/>
                <w:sz w:val="24"/>
                <w:szCs w:val="24"/>
              </w:rPr>
              <w:t xml:space="preserve">□ </w:t>
            </w:r>
            <w:r w:rsidRPr="00E932EF">
              <w:rPr>
                <w:rFonts w:ascii="宋体" w:hAnsi="宋体" w:hint="eastAsia"/>
                <w:b/>
                <w:szCs w:val="21"/>
              </w:rPr>
              <w:t>自主预订:</w:t>
            </w:r>
            <w:r w:rsidRPr="00CD7777">
              <w:rPr>
                <w:rFonts w:ascii="宋体" w:cs="宋体" w:hint="eastAsia"/>
                <w:color w:val="000000"/>
                <w:kern w:val="0"/>
                <w:szCs w:val="21"/>
                <w:lang w:val="zh-CN"/>
              </w:rPr>
              <w:t>大理漫湾大酒店</w:t>
            </w:r>
            <w:r>
              <w:rPr>
                <w:rFonts w:ascii="宋体" w:hAnsi="宋体"/>
                <w:szCs w:val="21"/>
              </w:rPr>
              <w:t>商贸楼</w:t>
            </w:r>
            <w:r>
              <w:rPr>
                <w:rFonts w:ascii="宋体" w:hAnsi="宋体" w:hint="eastAsia"/>
                <w:szCs w:val="21"/>
              </w:rPr>
              <w:t>（</w:t>
            </w:r>
            <w:r w:rsidRPr="00D31B89">
              <w:rPr>
                <w:rFonts w:ascii="宋体" w:hAnsi="宋体"/>
                <w:szCs w:val="21"/>
              </w:rPr>
              <w:t>准三星</w:t>
            </w:r>
            <w:r>
              <w:rPr>
                <w:rFonts w:ascii="宋体" w:hAnsi="宋体" w:hint="eastAsia"/>
                <w:szCs w:val="21"/>
              </w:rPr>
              <w:t>）标间，</w:t>
            </w:r>
            <w:r w:rsidRPr="00C94F43">
              <w:rPr>
                <w:rFonts w:hint="eastAsia"/>
                <w:color w:val="FF0000"/>
                <w:szCs w:val="21"/>
              </w:rPr>
              <w:t>218</w:t>
            </w:r>
            <w:r w:rsidRPr="00C94F43">
              <w:rPr>
                <w:rFonts w:hint="eastAsia"/>
                <w:color w:val="FF0000"/>
                <w:szCs w:val="21"/>
              </w:rPr>
              <w:t>元</w:t>
            </w:r>
            <w:r w:rsidRPr="00C94F43">
              <w:rPr>
                <w:rFonts w:ascii="宋体" w:hAnsi="宋体" w:hint="eastAsia"/>
                <w:b/>
                <w:color w:val="FF0000"/>
                <w:szCs w:val="21"/>
              </w:rPr>
              <w:t>/天（含早餐）</w:t>
            </w:r>
            <w:r>
              <w:rPr>
                <w:rFonts w:hint="eastAsia"/>
                <w:szCs w:val="21"/>
              </w:rPr>
              <w:t>,</w:t>
            </w:r>
            <w:r>
              <w:rPr>
                <w:szCs w:val="21"/>
              </w:rPr>
              <w:br/>
            </w:r>
            <w:r>
              <w:rPr>
                <w:rFonts w:hint="eastAsia"/>
                <w:szCs w:val="21"/>
              </w:rPr>
              <w:t xml:space="preserve">         </w:t>
            </w:r>
            <w:r>
              <w:rPr>
                <w:rFonts w:hint="eastAsia"/>
                <w:szCs w:val="21"/>
              </w:rPr>
              <w:t>预订</w:t>
            </w:r>
            <w:r w:rsidRPr="00D05DC6">
              <w:rPr>
                <w:rFonts w:hint="eastAsia"/>
              </w:rPr>
              <w:t>电话：</w:t>
            </w:r>
            <w:r w:rsidRPr="00D05DC6">
              <w:t>0872-2</w:t>
            </w:r>
            <w:r>
              <w:rPr>
                <w:rFonts w:hint="eastAsia"/>
              </w:rPr>
              <w:t xml:space="preserve">167168 </w:t>
            </w:r>
            <w:r w:rsidRPr="00C94F43">
              <w:rPr>
                <w:rFonts w:hint="eastAsia"/>
                <w:b/>
                <w:color w:val="FF0000"/>
              </w:rPr>
              <w:t>（</w:t>
            </w:r>
            <w:r w:rsidRPr="00982AD4">
              <w:rPr>
                <w:rFonts w:hint="eastAsia"/>
                <w:b/>
                <w:color w:val="FF0000"/>
              </w:rPr>
              <w:t>请报参加华章会议，</w:t>
            </w:r>
            <w:r w:rsidRPr="00ED16C7">
              <w:rPr>
                <w:rFonts w:ascii="宋体" w:hAnsi="宋体" w:hint="eastAsia"/>
                <w:b/>
                <w:color w:val="FF0000"/>
                <w:szCs w:val="21"/>
              </w:rPr>
              <w:t>请尽量提前自行预定</w:t>
            </w:r>
            <w:r>
              <w:rPr>
                <w:rFonts w:ascii="宋体" w:hAnsi="宋体" w:hint="eastAsia"/>
                <w:b/>
                <w:color w:val="FF0000"/>
                <w:szCs w:val="21"/>
              </w:rPr>
              <w:t>）</w:t>
            </w:r>
            <w:r w:rsidRPr="00ED16C7">
              <w:rPr>
                <w:rFonts w:ascii="宋体" w:hAnsi="宋体" w:hint="eastAsia"/>
                <w:b/>
                <w:color w:val="FF0000"/>
                <w:szCs w:val="21"/>
              </w:rPr>
              <w:t>。</w:t>
            </w:r>
            <w:r>
              <w:rPr>
                <w:rFonts w:ascii="宋体" w:hAnsi="宋体"/>
                <w:b/>
                <w:color w:val="FF0000"/>
                <w:szCs w:val="21"/>
              </w:rPr>
              <w:br/>
            </w:r>
            <w:r w:rsidRPr="00C0437B">
              <w:rPr>
                <w:rFonts w:ascii="宋体,Arial Narrow,arial,serif" w:eastAsia="宋体,Arial Narrow,arial,serif" w:hAnsi="宋体" w:cs="宋体" w:hint="eastAsia"/>
                <w:color w:val="555555"/>
                <w:kern w:val="0"/>
                <w:sz w:val="24"/>
                <w:szCs w:val="24"/>
              </w:rPr>
              <w:t>□</w:t>
            </w:r>
            <w:r>
              <w:rPr>
                <w:rFonts w:ascii="宋体,Arial Narrow,arial,serif" w:eastAsia="宋体,Arial Narrow,arial,serif" w:hAnsi="宋体" w:cs="宋体" w:hint="eastAsia"/>
                <w:color w:val="555555"/>
                <w:kern w:val="0"/>
                <w:sz w:val="24"/>
                <w:szCs w:val="24"/>
              </w:rPr>
              <w:t xml:space="preserve"> </w:t>
            </w:r>
            <w:r>
              <w:rPr>
                <w:rFonts w:ascii="宋体" w:hAnsi="宋体" w:hint="eastAsia"/>
                <w:b/>
                <w:szCs w:val="21"/>
              </w:rPr>
              <w:t>自行安排其他地方住宿</w:t>
            </w:r>
          </w:p>
        </w:tc>
      </w:tr>
      <w:tr w:rsidR="00A50C3A" w:rsidRPr="00C0437B" w:rsidTr="00A50C3A">
        <w:trPr>
          <w:cantSplit/>
          <w:trHeight w:val="1134"/>
        </w:trPr>
        <w:tc>
          <w:tcPr>
            <w:tcW w:w="1242" w:type="dxa"/>
            <w:tcBorders>
              <w:top w:val="single" w:sz="4"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textDirection w:val="tbRlV"/>
            <w:hideMark/>
          </w:tcPr>
          <w:p w:rsidR="00A50C3A" w:rsidRPr="00C0437B" w:rsidRDefault="00A50C3A" w:rsidP="000861AD">
            <w:pPr>
              <w:spacing w:line="360" w:lineRule="atLeast"/>
              <w:ind w:left="113" w:right="533" w:firstLineChars="300" w:firstLine="632"/>
              <w:rPr>
                <w:rFonts w:ascii="Cambria" w:eastAsia="宋体,Arial Narrow,arial,serif" w:hAnsi="Cambria" w:cs="宋体"/>
                <w:color w:val="555555"/>
                <w:kern w:val="0"/>
                <w:sz w:val="24"/>
                <w:szCs w:val="24"/>
              </w:rPr>
            </w:pPr>
            <w:r w:rsidRPr="008648F6">
              <w:rPr>
                <w:b/>
              </w:rPr>
              <w:t>对本次研讨会的期望与</w:t>
            </w:r>
            <w:r w:rsidRPr="008648F6">
              <w:rPr>
                <w:rFonts w:hint="eastAsia"/>
                <w:b/>
              </w:rPr>
              <w:t>建议</w:t>
            </w:r>
          </w:p>
        </w:tc>
        <w:tc>
          <w:tcPr>
            <w:tcW w:w="9248" w:type="dxa"/>
            <w:gridSpan w:val="6"/>
            <w:tcBorders>
              <w:top w:val="single" w:sz="4" w:space="0" w:color="auto"/>
              <w:left w:val="single" w:sz="4" w:space="0" w:color="auto"/>
              <w:bottom w:val="single" w:sz="8" w:space="0" w:color="auto"/>
              <w:right w:val="single" w:sz="8" w:space="0" w:color="auto"/>
            </w:tcBorders>
            <w:shd w:val="clear" w:color="auto" w:fill="auto"/>
          </w:tcPr>
          <w:p w:rsidR="00A50C3A" w:rsidRDefault="00A50C3A" w:rsidP="00A50C3A">
            <w:pPr>
              <w:spacing w:line="360" w:lineRule="atLeast"/>
              <w:ind w:right="533"/>
              <w:rPr>
                <w:b/>
              </w:rPr>
            </w:pPr>
          </w:p>
          <w:p w:rsidR="00A50C3A" w:rsidRPr="00772A52" w:rsidRDefault="00A50C3A" w:rsidP="000861AD">
            <w:pPr>
              <w:pStyle w:val="a3"/>
              <w:ind w:firstLineChars="0" w:firstLine="0"/>
              <w:rPr>
                <w:b/>
              </w:rPr>
            </w:pPr>
            <w:r w:rsidRPr="00E932EF">
              <w:rPr>
                <w:rFonts w:ascii="宋体" w:eastAsia="宋体" w:hAnsi="宋体" w:cs="宋体" w:hint="eastAsia"/>
                <w:color w:val="555555"/>
                <w:kern w:val="0"/>
                <w:sz w:val="24"/>
                <w:szCs w:val="24"/>
              </w:rPr>
              <w:t> </w:t>
            </w:r>
            <w:r>
              <w:rPr>
                <w:rFonts w:hint="eastAsia"/>
                <w:b/>
              </w:rPr>
              <w:t xml:space="preserve">1. </w:t>
            </w:r>
            <w:r w:rsidRPr="008B4566">
              <w:rPr>
                <w:rFonts w:hint="eastAsia"/>
                <w:b/>
              </w:rPr>
              <w:t>您比较感兴趣的</w:t>
            </w:r>
            <w:r>
              <w:rPr>
                <w:rFonts w:hint="eastAsia"/>
                <w:b/>
              </w:rPr>
              <w:t>课程研讨与交流</w:t>
            </w:r>
            <w:r w:rsidRPr="008B4566">
              <w:rPr>
                <w:rFonts w:hint="eastAsia"/>
                <w:b/>
              </w:rPr>
              <w:t>：</w:t>
            </w:r>
            <w:r w:rsidRPr="008B4566">
              <w:rPr>
                <w:b/>
              </w:rPr>
              <w:t xml:space="preserve"> </w:t>
            </w:r>
          </w:p>
          <w:p w:rsidR="00A50C3A" w:rsidRDefault="00A50C3A" w:rsidP="000861AD">
            <w:r>
              <w:t xml:space="preserve">   </w:t>
            </w:r>
            <w:r>
              <w:rPr>
                <w:rFonts w:hint="eastAsia"/>
              </w:rPr>
              <w:t xml:space="preserve">   </w:t>
            </w:r>
            <w:r w:rsidRPr="005452AF">
              <w:t>A.</w:t>
            </w:r>
            <w:r>
              <w:rPr>
                <w:rFonts w:ascii="宋体" w:hAnsi="宋体" w:cs="宋体" w:hint="eastAsia"/>
                <w:color w:val="000000"/>
                <w:kern w:val="0"/>
                <w:szCs w:val="21"/>
                <w:lang w:val="zh-CN"/>
              </w:rPr>
              <w:t xml:space="preserve"> 程序设计（C语言）</w:t>
            </w:r>
          </w:p>
          <w:p w:rsidR="00A50C3A" w:rsidRPr="00963068" w:rsidRDefault="00A50C3A" w:rsidP="000861AD">
            <w:pPr>
              <w:autoSpaceDE w:val="0"/>
              <w:autoSpaceDN w:val="0"/>
              <w:adjustRightInd w:val="0"/>
              <w:spacing w:line="360" w:lineRule="auto"/>
              <w:ind w:left="200" w:firstLineChars="200" w:firstLine="420"/>
              <w:jc w:val="left"/>
              <w:rPr>
                <w:rFonts w:ascii="宋体" w:hAnsi="宋体" w:cs="宋体"/>
                <w:color w:val="000000"/>
                <w:kern w:val="0"/>
                <w:szCs w:val="21"/>
                <w:lang w:val="zh-CN"/>
              </w:rPr>
            </w:pPr>
            <w:r w:rsidRPr="005452AF">
              <w:t>B.</w:t>
            </w:r>
            <w:r>
              <w:rPr>
                <w:rFonts w:hint="eastAsia"/>
              </w:rPr>
              <w:t xml:space="preserve"> </w:t>
            </w:r>
            <w:r>
              <w:rPr>
                <w:rFonts w:ascii="宋体" w:hAnsi="宋体" w:cs="Tahoma" w:hint="eastAsia"/>
                <w:color w:val="000000"/>
                <w:kern w:val="0"/>
                <w:szCs w:val="21"/>
              </w:rPr>
              <w:t>程序设计（Java语言）</w:t>
            </w:r>
          </w:p>
          <w:p w:rsidR="00A50C3A" w:rsidRDefault="00A50C3A" w:rsidP="000861AD">
            <w:pPr>
              <w:ind w:firstLineChars="300" w:firstLine="630"/>
              <w:rPr>
                <w:rFonts w:ascii="宋体" w:hAnsi="宋体" w:cs="宋体"/>
                <w:color w:val="000000"/>
                <w:kern w:val="0"/>
                <w:szCs w:val="21"/>
                <w:lang w:val="zh-CN"/>
              </w:rPr>
            </w:pPr>
            <w:r>
              <w:rPr>
                <w:rFonts w:hint="eastAsia"/>
              </w:rPr>
              <w:t>C.</w:t>
            </w:r>
            <w:r>
              <w:rPr>
                <w:rFonts w:ascii="宋体" w:hAnsi="宋体" w:cs="宋体" w:hint="eastAsia"/>
                <w:color w:val="000000"/>
                <w:kern w:val="0"/>
                <w:szCs w:val="21"/>
                <w:lang w:val="zh-CN"/>
              </w:rPr>
              <w:t xml:space="preserve"> 数据结构</w:t>
            </w:r>
          </w:p>
          <w:p w:rsidR="00A50C3A" w:rsidRDefault="00A50C3A" w:rsidP="000861AD">
            <w:r>
              <w:rPr>
                <w:rFonts w:hint="eastAsia"/>
              </w:rPr>
              <w:t xml:space="preserve">      D. </w:t>
            </w:r>
            <w:r>
              <w:rPr>
                <w:rFonts w:hint="eastAsia"/>
              </w:rPr>
              <w:t>算法分析与设计</w:t>
            </w:r>
          </w:p>
          <w:p w:rsidR="00A50C3A" w:rsidRPr="005452AF" w:rsidRDefault="00A50C3A" w:rsidP="000861AD">
            <w:r>
              <w:rPr>
                <w:rFonts w:hint="eastAsia"/>
              </w:rPr>
              <w:t xml:space="preserve">      E. </w:t>
            </w:r>
            <w:r>
              <w:rPr>
                <w:rFonts w:hint="eastAsia"/>
              </w:rPr>
              <w:t>离散数学</w:t>
            </w:r>
          </w:p>
          <w:p w:rsidR="00A50C3A" w:rsidRPr="003A1E8D" w:rsidRDefault="00A50C3A" w:rsidP="000861AD">
            <w:pPr>
              <w:rPr>
                <w:u w:val="single"/>
              </w:rPr>
            </w:pPr>
            <w:r>
              <w:rPr>
                <w:rFonts w:hint="eastAsia"/>
              </w:rPr>
              <w:t xml:space="preserve">      F. </w:t>
            </w:r>
            <w:r>
              <w:rPr>
                <w:rFonts w:hint="eastAsia"/>
              </w:rPr>
              <w:t>其他，请列出具体的课程名称</w:t>
            </w:r>
            <w:r>
              <w:rPr>
                <w:rFonts w:hint="eastAsia"/>
                <w:u w:val="single"/>
              </w:rPr>
              <w:t xml:space="preserve">                                     </w:t>
            </w:r>
          </w:p>
          <w:p w:rsidR="00A50C3A" w:rsidRPr="00C0437B" w:rsidRDefault="00A50C3A" w:rsidP="000861AD">
            <w:pPr>
              <w:spacing w:line="240" w:lineRule="atLeast"/>
              <w:jc w:val="left"/>
              <w:rPr>
                <w:rFonts w:ascii="宋体,Arial Narrow,arial,serif" w:eastAsia="宋体,Arial Narrow,arial,serif" w:hAnsi="黑体" w:cs="宋体"/>
                <w:color w:val="555555"/>
                <w:kern w:val="0"/>
                <w:sz w:val="24"/>
                <w:szCs w:val="24"/>
              </w:rPr>
            </w:pPr>
            <w:r>
              <w:rPr>
                <w:b/>
              </w:rPr>
              <w:br/>
            </w:r>
            <w:r>
              <w:rPr>
                <w:rFonts w:hint="eastAsia"/>
                <w:b/>
              </w:rPr>
              <w:t>2.</w:t>
            </w:r>
            <w:r>
              <w:rPr>
                <w:rFonts w:hint="eastAsia"/>
                <w:b/>
              </w:rPr>
              <w:t>您对此次</w:t>
            </w:r>
            <w:r w:rsidRPr="00654B5B">
              <w:rPr>
                <w:rFonts w:hint="eastAsia"/>
                <w:b/>
              </w:rPr>
              <w:t>会议</w:t>
            </w:r>
            <w:r>
              <w:rPr>
                <w:rFonts w:hint="eastAsia"/>
                <w:b/>
              </w:rPr>
              <w:t>有何</w:t>
            </w:r>
            <w:r w:rsidRPr="00654B5B">
              <w:rPr>
                <w:rFonts w:hint="eastAsia"/>
                <w:b/>
              </w:rPr>
              <w:t>其他建议：</w:t>
            </w:r>
            <w:r>
              <w:rPr>
                <w:b/>
              </w:rPr>
              <w:br/>
            </w:r>
          </w:p>
        </w:tc>
      </w:tr>
    </w:tbl>
    <w:p w:rsidR="00B21F97" w:rsidRPr="00E932EF" w:rsidRDefault="00B21F97" w:rsidP="00B21F97">
      <w:pPr>
        <w:jc w:val="center"/>
      </w:pPr>
    </w:p>
    <w:p w:rsidR="00C77D21" w:rsidRDefault="00C77D21" w:rsidP="005E55FF">
      <w:pPr>
        <w:spacing w:line="360" w:lineRule="auto"/>
        <w:rPr>
          <w:rFonts w:ascii="宋体" w:hAnsi="宋体"/>
          <w:szCs w:val="21"/>
        </w:rPr>
      </w:pPr>
    </w:p>
    <w:p w:rsidR="008371A5" w:rsidRDefault="008371A5" w:rsidP="008371A5">
      <w:pPr>
        <w:spacing w:line="360" w:lineRule="auto"/>
        <w:rPr>
          <w:rFonts w:ascii="宋体" w:hAnsi="宋体"/>
          <w:szCs w:val="21"/>
        </w:rPr>
      </w:pPr>
      <w:r w:rsidRPr="005E55FF">
        <w:rPr>
          <w:rFonts w:ascii="宋体" w:hAnsi="宋体" w:hint="eastAsia"/>
          <w:szCs w:val="21"/>
        </w:rPr>
        <w:t>温馨提示：请携带身份证等有效证件；酒店住宿紧张，请尽早确认住宿信息，以便安排，谢谢您的支持！</w:t>
      </w:r>
    </w:p>
    <w:p w:rsidR="000861AD" w:rsidRPr="008371A5" w:rsidRDefault="000861AD" w:rsidP="005E55FF">
      <w:pPr>
        <w:spacing w:line="360" w:lineRule="auto"/>
        <w:rPr>
          <w:rFonts w:ascii="宋体" w:hAnsi="宋体"/>
          <w:szCs w:val="21"/>
        </w:rPr>
      </w:pPr>
    </w:p>
    <w:p w:rsidR="008371A5" w:rsidRDefault="008371A5" w:rsidP="00C77D21">
      <w:pPr>
        <w:autoSpaceDE w:val="0"/>
        <w:autoSpaceDN w:val="0"/>
        <w:adjustRightInd w:val="0"/>
        <w:ind w:left="200"/>
        <w:jc w:val="left"/>
        <w:rPr>
          <w:rFonts w:ascii="宋体" w:eastAsia="宋体" w:cs="宋体"/>
          <w:color w:val="000000"/>
          <w:kern w:val="0"/>
          <w:sz w:val="18"/>
          <w:szCs w:val="18"/>
          <w:lang w:val="zh-CN"/>
        </w:rPr>
      </w:pPr>
    </w:p>
    <w:p w:rsidR="00C77D21" w:rsidRPr="00C77D21" w:rsidRDefault="00C77D21" w:rsidP="005E55FF">
      <w:pPr>
        <w:spacing w:line="360" w:lineRule="auto"/>
        <w:rPr>
          <w:rFonts w:asciiTheme="majorEastAsia" w:eastAsiaTheme="majorEastAsia" w:hAnsiTheme="majorEastAsia"/>
          <w:b/>
          <w:szCs w:val="21"/>
        </w:rPr>
      </w:pPr>
    </w:p>
    <w:sectPr w:rsidR="00C77D21" w:rsidRPr="00C77D21" w:rsidSect="008371A5">
      <w:pgSz w:w="11906" w:h="16838"/>
      <w:pgMar w:top="1134" w:right="127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EC6" w:rsidRDefault="00662EC6" w:rsidP="0048245F">
      <w:r>
        <w:separator/>
      </w:r>
    </w:p>
  </w:endnote>
  <w:endnote w:type="continuationSeparator" w:id="0">
    <w:p w:rsidR="00662EC6" w:rsidRDefault="00662EC6" w:rsidP="00482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Arial Narrow,arial,serif">
    <w:altName w:val="Arial Unicode MS"/>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EC6" w:rsidRDefault="00662EC6" w:rsidP="0048245F">
      <w:r>
        <w:separator/>
      </w:r>
    </w:p>
  </w:footnote>
  <w:footnote w:type="continuationSeparator" w:id="0">
    <w:p w:rsidR="00662EC6" w:rsidRDefault="00662EC6" w:rsidP="00482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D3F8A"/>
    <w:multiLevelType w:val="hybridMultilevel"/>
    <w:tmpl w:val="CF9403C6"/>
    <w:lvl w:ilvl="0" w:tplc="4198C0BA">
      <w:start w:val="2"/>
      <w:numFmt w:val="decimal"/>
      <w:lvlText w:val="%1、"/>
      <w:lvlJc w:val="left"/>
      <w:pPr>
        <w:ind w:left="360" w:hanging="360"/>
      </w:pPr>
      <w:rPr>
        <w:rFonts w:hint="default"/>
      </w:rPr>
    </w:lvl>
    <w:lvl w:ilvl="1" w:tplc="16E48A60">
      <w:numFmt w:val="bullet"/>
      <w:lvlText w:val="□"/>
      <w:lvlJc w:val="left"/>
      <w:pPr>
        <w:ind w:left="780" w:hanging="360"/>
      </w:pPr>
      <w:rPr>
        <w:rFonts w:ascii="宋体,Arial Narrow,arial,serif" w:eastAsia="宋体,Arial Narrow,arial,serif" w:hAnsi="宋体" w:cs="宋体" w:hint="eastAsia"/>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9401D9"/>
    <w:multiLevelType w:val="hybridMultilevel"/>
    <w:tmpl w:val="7DA2366C"/>
    <w:lvl w:ilvl="0" w:tplc="F5380F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C845429"/>
    <w:multiLevelType w:val="hybridMultilevel"/>
    <w:tmpl w:val="3C589022"/>
    <w:lvl w:ilvl="0" w:tplc="35A67126">
      <w:start w:val="1"/>
      <w:numFmt w:val="decimal"/>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9E40BA"/>
    <w:multiLevelType w:val="hybridMultilevel"/>
    <w:tmpl w:val="D5580AF0"/>
    <w:lvl w:ilvl="0" w:tplc="5CDE4C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5D2C22"/>
    <w:multiLevelType w:val="hybridMultilevel"/>
    <w:tmpl w:val="BD32C834"/>
    <w:lvl w:ilvl="0" w:tplc="65F4D1C2">
      <w:start w:val="1"/>
      <w:numFmt w:val="decimal"/>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125DBA"/>
    <w:multiLevelType w:val="hybridMultilevel"/>
    <w:tmpl w:val="F4842830"/>
    <w:lvl w:ilvl="0" w:tplc="4EC0AD6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77624B77"/>
    <w:multiLevelType w:val="hybridMultilevel"/>
    <w:tmpl w:val="4C3E7C0C"/>
    <w:lvl w:ilvl="0" w:tplc="865E58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A0A1204"/>
    <w:multiLevelType w:val="hybridMultilevel"/>
    <w:tmpl w:val="FE1066EC"/>
    <w:lvl w:ilvl="0" w:tplc="AC7A75D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1"/>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DC9"/>
    <w:rsid w:val="0000216A"/>
    <w:rsid w:val="00005E8E"/>
    <w:rsid w:val="00014066"/>
    <w:rsid w:val="000167BB"/>
    <w:rsid w:val="00031C83"/>
    <w:rsid w:val="00031F4F"/>
    <w:rsid w:val="0005491E"/>
    <w:rsid w:val="000649E9"/>
    <w:rsid w:val="000861AD"/>
    <w:rsid w:val="000863FB"/>
    <w:rsid w:val="000C39D2"/>
    <w:rsid w:val="001117B6"/>
    <w:rsid w:val="0017129F"/>
    <w:rsid w:val="00174B3F"/>
    <w:rsid w:val="001F7957"/>
    <w:rsid w:val="00212F9E"/>
    <w:rsid w:val="00233843"/>
    <w:rsid w:val="002A559F"/>
    <w:rsid w:val="002C7CE4"/>
    <w:rsid w:val="003016FB"/>
    <w:rsid w:val="00321A7A"/>
    <w:rsid w:val="003228AB"/>
    <w:rsid w:val="00326324"/>
    <w:rsid w:val="00336126"/>
    <w:rsid w:val="00353526"/>
    <w:rsid w:val="003700ED"/>
    <w:rsid w:val="003958CE"/>
    <w:rsid w:val="003965F2"/>
    <w:rsid w:val="003A1E8D"/>
    <w:rsid w:val="00411115"/>
    <w:rsid w:val="00427830"/>
    <w:rsid w:val="004329E8"/>
    <w:rsid w:val="00436DC9"/>
    <w:rsid w:val="0048245F"/>
    <w:rsid w:val="004A7B21"/>
    <w:rsid w:val="004B2DF1"/>
    <w:rsid w:val="004B43D4"/>
    <w:rsid w:val="004F288B"/>
    <w:rsid w:val="004F5DFE"/>
    <w:rsid w:val="00512C78"/>
    <w:rsid w:val="0053365E"/>
    <w:rsid w:val="00543248"/>
    <w:rsid w:val="005619CD"/>
    <w:rsid w:val="00580F98"/>
    <w:rsid w:val="005C3817"/>
    <w:rsid w:val="005E0889"/>
    <w:rsid w:val="005E55FF"/>
    <w:rsid w:val="006371A4"/>
    <w:rsid w:val="00641F1C"/>
    <w:rsid w:val="00654CFA"/>
    <w:rsid w:val="00662EC6"/>
    <w:rsid w:val="006A6EF7"/>
    <w:rsid w:val="006F3CA7"/>
    <w:rsid w:val="00710275"/>
    <w:rsid w:val="00745470"/>
    <w:rsid w:val="00764245"/>
    <w:rsid w:val="00767745"/>
    <w:rsid w:val="007A0BEB"/>
    <w:rsid w:val="008371A5"/>
    <w:rsid w:val="00845592"/>
    <w:rsid w:val="008458A3"/>
    <w:rsid w:val="00851EAF"/>
    <w:rsid w:val="008547DE"/>
    <w:rsid w:val="00876252"/>
    <w:rsid w:val="00896587"/>
    <w:rsid w:val="00913B0E"/>
    <w:rsid w:val="00937155"/>
    <w:rsid w:val="00961D41"/>
    <w:rsid w:val="00977D79"/>
    <w:rsid w:val="00982AD4"/>
    <w:rsid w:val="00982F7D"/>
    <w:rsid w:val="009857BC"/>
    <w:rsid w:val="0098621F"/>
    <w:rsid w:val="009A4952"/>
    <w:rsid w:val="009D633C"/>
    <w:rsid w:val="009E5922"/>
    <w:rsid w:val="00A27AFA"/>
    <w:rsid w:val="00A40EC0"/>
    <w:rsid w:val="00A50C3A"/>
    <w:rsid w:val="00A54979"/>
    <w:rsid w:val="00A6531B"/>
    <w:rsid w:val="00A714BF"/>
    <w:rsid w:val="00A9733E"/>
    <w:rsid w:val="00AC7AF6"/>
    <w:rsid w:val="00AD4222"/>
    <w:rsid w:val="00AE4A48"/>
    <w:rsid w:val="00AF024C"/>
    <w:rsid w:val="00B21F97"/>
    <w:rsid w:val="00B33E32"/>
    <w:rsid w:val="00B52044"/>
    <w:rsid w:val="00B60C01"/>
    <w:rsid w:val="00B81B51"/>
    <w:rsid w:val="00BA6835"/>
    <w:rsid w:val="00BB214D"/>
    <w:rsid w:val="00BE75C2"/>
    <w:rsid w:val="00BF0794"/>
    <w:rsid w:val="00BF3FF7"/>
    <w:rsid w:val="00C3580C"/>
    <w:rsid w:val="00C368D2"/>
    <w:rsid w:val="00C46E9F"/>
    <w:rsid w:val="00C77D21"/>
    <w:rsid w:val="00C8073E"/>
    <w:rsid w:val="00C9352E"/>
    <w:rsid w:val="00C935A8"/>
    <w:rsid w:val="00C94F43"/>
    <w:rsid w:val="00D06640"/>
    <w:rsid w:val="00D155A4"/>
    <w:rsid w:val="00D16663"/>
    <w:rsid w:val="00D42243"/>
    <w:rsid w:val="00D62FE2"/>
    <w:rsid w:val="00DC3004"/>
    <w:rsid w:val="00DC4473"/>
    <w:rsid w:val="00DD5F4E"/>
    <w:rsid w:val="00E00A55"/>
    <w:rsid w:val="00E31617"/>
    <w:rsid w:val="00E62C53"/>
    <w:rsid w:val="00E646B7"/>
    <w:rsid w:val="00E932EF"/>
    <w:rsid w:val="00EA1EE9"/>
    <w:rsid w:val="00EA2E0F"/>
    <w:rsid w:val="00EB0CB0"/>
    <w:rsid w:val="00ED16C7"/>
    <w:rsid w:val="00F10623"/>
    <w:rsid w:val="00F10F3E"/>
    <w:rsid w:val="00F1740B"/>
    <w:rsid w:val="00F303BF"/>
    <w:rsid w:val="00F36FD7"/>
    <w:rsid w:val="00F47681"/>
    <w:rsid w:val="00F53440"/>
    <w:rsid w:val="00F62DBA"/>
    <w:rsid w:val="00F90F1A"/>
    <w:rsid w:val="00FE013B"/>
    <w:rsid w:val="00FF06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4BF"/>
    <w:pPr>
      <w:widowControl w:val="0"/>
      <w:jc w:val="both"/>
    </w:pPr>
  </w:style>
  <w:style w:type="paragraph" w:styleId="2">
    <w:name w:val="heading 2"/>
    <w:basedOn w:val="a"/>
    <w:next w:val="a"/>
    <w:link w:val="2Char"/>
    <w:uiPriority w:val="9"/>
    <w:unhideWhenUsed/>
    <w:qFormat/>
    <w:rsid w:val="00A714B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62FE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DC9"/>
    <w:pPr>
      <w:ind w:firstLineChars="200" w:firstLine="420"/>
    </w:pPr>
  </w:style>
  <w:style w:type="paragraph" w:styleId="a4">
    <w:name w:val="header"/>
    <w:basedOn w:val="a"/>
    <w:link w:val="Char"/>
    <w:uiPriority w:val="99"/>
    <w:semiHidden/>
    <w:unhideWhenUsed/>
    <w:rsid w:val="004824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8245F"/>
    <w:rPr>
      <w:sz w:val="18"/>
      <w:szCs w:val="18"/>
    </w:rPr>
  </w:style>
  <w:style w:type="paragraph" w:styleId="a5">
    <w:name w:val="footer"/>
    <w:basedOn w:val="a"/>
    <w:link w:val="Char0"/>
    <w:uiPriority w:val="99"/>
    <w:semiHidden/>
    <w:unhideWhenUsed/>
    <w:rsid w:val="0048245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8245F"/>
    <w:rPr>
      <w:sz w:val="18"/>
      <w:szCs w:val="18"/>
    </w:rPr>
  </w:style>
  <w:style w:type="character" w:customStyle="1" w:styleId="2Char">
    <w:name w:val="标题 2 Char"/>
    <w:basedOn w:val="a0"/>
    <w:link w:val="2"/>
    <w:uiPriority w:val="9"/>
    <w:rsid w:val="00A714B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62FE2"/>
    <w:rPr>
      <w:b/>
      <w:bCs/>
      <w:sz w:val="32"/>
      <w:szCs w:val="32"/>
    </w:rPr>
  </w:style>
  <w:style w:type="table" w:styleId="a6">
    <w:name w:val="Table Grid"/>
    <w:basedOn w:val="a1"/>
    <w:uiPriority w:val="59"/>
    <w:rsid w:val="00D62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512C78"/>
    <w:pPr>
      <w:widowControl/>
      <w:spacing w:before="100" w:beforeAutospacing="1" w:after="100" w:afterAutospacing="1"/>
      <w:jc w:val="left"/>
    </w:pPr>
    <w:rPr>
      <w:rFonts w:ascii="宋体" w:eastAsia="宋体" w:hAnsi="宋体" w:cs="宋体"/>
      <w:kern w:val="0"/>
      <w:sz w:val="24"/>
      <w:szCs w:val="24"/>
    </w:rPr>
  </w:style>
  <w:style w:type="character" w:styleId="a8">
    <w:name w:val="Hyperlink"/>
    <w:uiPriority w:val="99"/>
    <w:unhideWhenUsed/>
    <w:rsid w:val="00B21F97"/>
    <w:rPr>
      <w:strike w:val="0"/>
      <w:dstrike w:val="0"/>
      <w:color w:val="000000"/>
      <w:u w:val="none"/>
      <w:effect w:val="none"/>
    </w:rPr>
  </w:style>
  <w:style w:type="paragraph" w:styleId="a9">
    <w:name w:val="Title"/>
    <w:basedOn w:val="a"/>
    <w:next w:val="a"/>
    <w:link w:val="Char1"/>
    <w:qFormat/>
    <w:rsid w:val="00B21F97"/>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rsid w:val="00B21F97"/>
    <w:rPr>
      <w:rFonts w:asciiTheme="majorHAnsi" w:eastAsia="宋体" w:hAnsiTheme="majorHAnsi" w:cstheme="majorBidi"/>
      <w:b/>
      <w:bCs/>
      <w:sz w:val="32"/>
      <w:szCs w:val="32"/>
    </w:rPr>
  </w:style>
  <w:style w:type="paragraph" w:styleId="aa">
    <w:name w:val="Date"/>
    <w:basedOn w:val="a"/>
    <w:next w:val="a"/>
    <w:link w:val="Char2"/>
    <w:uiPriority w:val="99"/>
    <w:semiHidden/>
    <w:unhideWhenUsed/>
    <w:rsid w:val="003A1E8D"/>
    <w:pPr>
      <w:ind w:leftChars="2500" w:left="100"/>
    </w:pPr>
  </w:style>
  <w:style w:type="character" w:customStyle="1" w:styleId="Char2">
    <w:name w:val="日期 Char"/>
    <w:basedOn w:val="a0"/>
    <w:link w:val="aa"/>
    <w:uiPriority w:val="99"/>
    <w:semiHidden/>
    <w:rsid w:val="003A1E8D"/>
  </w:style>
  <w:style w:type="paragraph" w:styleId="ab">
    <w:name w:val="Balloon Text"/>
    <w:basedOn w:val="a"/>
    <w:link w:val="Char3"/>
    <w:uiPriority w:val="99"/>
    <w:semiHidden/>
    <w:unhideWhenUsed/>
    <w:rsid w:val="00977D79"/>
    <w:rPr>
      <w:sz w:val="18"/>
      <w:szCs w:val="18"/>
    </w:rPr>
  </w:style>
  <w:style w:type="character" w:customStyle="1" w:styleId="Char3">
    <w:name w:val="批注框文本 Char"/>
    <w:basedOn w:val="a0"/>
    <w:link w:val="ab"/>
    <w:uiPriority w:val="99"/>
    <w:semiHidden/>
    <w:rsid w:val="00977D79"/>
    <w:rPr>
      <w:sz w:val="18"/>
      <w:szCs w:val="18"/>
    </w:rPr>
  </w:style>
</w:styles>
</file>

<file path=word/webSettings.xml><?xml version="1.0" encoding="utf-8"?>
<w:webSettings xmlns:r="http://schemas.openxmlformats.org/officeDocument/2006/relationships" xmlns:w="http://schemas.openxmlformats.org/wordprocessingml/2006/main">
  <w:divs>
    <w:div w:id="1222061959">
      <w:bodyDiv w:val="1"/>
      <w:marLeft w:val="0"/>
      <w:marRight w:val="0"/>
      <w:marTop w:val="0"/>
      <w:marBottom w:val="0"/>
      <w:divBdr>
        <w:top w:val="none" w:sz="0" w:space="0" w:color="auto"/>
        <w:left w:val="none" w:sz="0" w:space="0" w:color="auto"/>
        <w:bottom w:val="none" w:sz="0" w:space="0" w:color="auto"/>
        <w:right w:val="none" w:sz="0" w:space="0" w:color="auto"/>
      </w:divBdr>
      <w:divsChild>
        <w:div w:id="1532525301">
          <w:marLeft w:val="0"/>
          <w:marRight w:val="0"/>
          <w:marTop w:val="0"/>
          <w:marBottom w:val="0"/>
          <w:divBdr>
            <w:top w:val="none" w:sz="0" w:space="0" w:color="auto"/>
            <w:left w:val="none" w:sz="0" w:space="0" w:color="auto"/>
            <w:bottom w:val="none" w:sz="0" w:space="0" w:color="auto"/>
            <w:right w:val="none" w:sz="0" w:space="0" w:color="auto"/>
          </w:divBdr>
        </w:div>
      </w:divsChild>
    </w:div>
    <w:div w:id="1910001175">
      <w:bodyDiv w:val="1"/>
      <w:marLeft w:val="0"/>
      <w:marRight w:val="0"/>
      <w:marTop w:val="100"/>
      <w:marBottom w:val="100"/>
      <w:divBdr>
        <w:top w:val="none" w:sz="0" w:space="0" w:color="auto"/>
        <w:left w:val="none" w:sz="0" w:space="0" w:color="auto"/>
        <w:bottom w:val="none" w:sz="0" w:space="0" w:color="auto"/>
        <w:right w:val="none" w:sz="0" w:space="0" w:color="auto"/>
      </w:divBdr>
      <w:divsChild>
        <w:div w:id="1505242829">
          <w:marLeft w:val="0"/>
          <w:marRight w:val="0"/>
          <w:marTop w:val="0"/>
          <w:marBottom w:val="0"/>
          <w:divBdr>
            <w:top w:val="none" w:sz="0" w:space="0" w:color="auto"/>
            <w:left w:val="none" w:sz="0" w:space="0" w:color="auto"/>
            <w:bottom w:val="none" w:sz="0" w:space="0" w:color="auto"/>
            <w:right w:val="none" w:sz="0" w:space="0" w:color="auto"/>
          </w:divBdr>
          <w:divsChild>
            <w:div w:id="714163364">
              <w:marLeft w:val="0"/>
              <w:marRight w:val="0"/>
              <w:marTop w:val="0"/>
              <w:marBottom w:val="0"/>
              <w:divBdr>
                <w:top w:val="none" w:sz="0" w:space="0" w:color="auto"/>
                <w:left w:val="none" w:sz="0" w:space="0" w:color="auto"/>
                <w:bottom w:val="none" w:sz="0" w:space="0" w:color="auto"/>
                <w:right w:val="none" w:sz="0" w:space="0" w:color="auto"/>
              </w:divBdr>
              <w:divsChild>
                <w:div w:id="30887709">
                  <w:marLeft w:val="0"/>
                  <w:marRight w:val="0"/>
                  <w:marTop w:val="0"/>
                  <w:marBottom w:val="0"/>
                  <w:divBdr>
                    <w:top w:val="none" w:sz="0" w:space="0" w:color="auto"/>
                    <w:left w:val="none" w:sz="0" w:space="0" w:color="auto"/>
                    <w:bottom w:val="none" w:sz="0" w:space="0" w:color="auto"/>
                    <w:right w:val="none" w:sz="0" w:space="0" w:color="auto"/>
                  </w:divBdr>
                  <w:divsChild>
                    <w:div w:id="926301912">
                      <w:marLeft w:val="0"/>
                      <w:marRight w:val="0"/>
                      <w:marTop w:val="150"/>
                      <w:marBottom w:val="0"/>
                      <w:divBdr>
                        <w:top w:val="none" w:sz="0" w:space="0" w:color="auto"/>
                        <w:left w:val="none" w:sz="0" w:space="0" w:color="auto"/>
                        <w:bottom w:val="none" w:sz="0" w:space="0" w:color="auto"/>
                        <w:right w:val="none" w:sz="0" w:space="0" w:color="auto"/>
                      </w:divBdr>
                      <w:divsChild>
                        <w:div w:id="1958444155">
                          <w:marLeft w:val="0"/>
                          <w:marRight w:val="0"/>
                          <w:marTop w:val="0"/>
                          <w:marBottom w:val="0"/>
                          <w:divBdr>
                            <w:top w:val="none" w:sz="0" w:space="0" w:color="auto"/>
                            <w:left w:val="none" w:sz="0" w:space="0" w:color="auto"/>
                            <w:bottom w:val="none" w:sz="0" w:space="0" w:color="auto"/>
                            <w:right w:val="none" w:sz="0" w:space="0" w:color="auto"/>
                          </w:divBdr>
                          <w:divsChild>
                            <w:div w:id="201982005">
                              <w:marLeft w:val="0"/>
                              <w:marRight w:val="0"/>
                              <w:marTop w:val="0"/>
                              <w:marBottom w:val="0"/>
                              <w:divBdr>
                                <w:top w:val="none" w:sz="0" w:space="0" w:color="auto"/>
                                <w:left w:val="none" w:sz="0" w:space="0" w:color="auto"/>
                                <w:bottom w:val="none" w:sz="0" w:space="0" w:color="auto"/>
                                <w:right w:val="none" w:sz="0" w:space="0" w:color="auto"/>
                              </w:divBdr>
                              <w:divsChild>
                                <w:div w:id="886647671">
                                  <w:marLeft w:val="0"/>
                                  <w:marRight w:val="0"/>
                                  <w:marTop w:val="0"/>
                                  <w:marBottom w:val="0"/>
                                  <w:divBdr>
                                    <w:top w:val="none" w:sz="0" w:space="0" w:color="auto"/>
                                    <w:left w:val="none" w:sz="0" w:space="0" w:color="auto"/>
                                    <w:bottom w:val="none" w:sz="0" w:space="0" w:color="auto"/>
                                    <w:right w:val="none" w:sz="0" w:space="0" w:color="auto"/>
                                  </w:divBdr>
                                  <w:divsChild>
                                    <w:div w:id="573667197">
                                      <w:marLeft w:val="0"/>
                                      <w:marRight w:val="0"/>
                                      <w:marTop w:val="0"/>
                                      <w:marBottom w:val="0"/>
                                      <w:divBdr>
                                        <w:top w:val="none" w:sz="0" w:space="0" w:color="auto"/>
                                        <w:left w:val="none" w:sz="0" w:space="0" w:color="auto"/>
                                        <w:bottom w:val="none" w:sz="0" w:space="0" w:color="auto"/>
                                        <w:right w:val="none" w:sz="0" w:space="0" w:color="auto"/>
                                      </w:divBdr>
                                      <w:divsChild>
                                        <w:div w:id="1306273612">
                                          <w:marLeft w:val="0"/>
                                          <w:marRight w:val="0"/>
                                          <w:marTop w:val="0"/>
                                          <w:marBottom w:val="0"/>
                                          <w:divBdr>
                                            <w:top w:val="none" w:sz="0" w:space="0" w:color="auto"/>
                                            <w:left w:val="none" w:sz="0" w:space="0" w:color="auto"/>
                                            <w:bottom w:val="none" w:sz="0" w:space="0" w:color="auto"/>
                                            <w:right w:val="none" w:sz="0" w:space="0" w:color="auto"/>
                                          </w:divBdr>
                                          <w:divsChild>
                                            <w:div w:id="326329236">
                                              <w:marLeft w:val="0"/>
                                              <w:marRight w:val="0"/>
                                              <w:marTop w:val="0"/>
                                              <w:marBottom w:val="0"/>
                                              <w:divBdr>
                                                <w:top w:val="none" w:sz="0" w:space="0" w:color="auto"/>
                                                <w:left w:val="none" w:sz="0" w:space="0" w:color="auto"/>
                                                <w:bottom w:val="none" w:sz="0" w:space="0" w:color="auto"/>
                                                <w:right w:val="none" w:sz="0" w:space="0" w:color="auto"/>
                                              </w:divBdr>
                                              <w:divsChild>
                                                <w:div w:id="1012222491">
                                                  <w:marLeft w:val="0"/>
                                                  <w:marRight w:val="0"/>
                                                  <w:marTop w:val="0"/>
                                                  <w:marBottom w:val="0"/>
                                                  <w:divBdr>
                                                    <w:top w:val="none" w:sz="0" w:space="0" w:color="auto"/>
                                                    <w:left w:val="none" w:sz="0" w:space="0" w:color="auto"/>
                                                    <w:bottom w:val="none" w:sz="0" w:space="0" w:color="auto"/>
                                                    <w:right w:val="none" w:sz="0" w:space="0" w:color="auto"/>
                                                  </w:divBdr>
                                                  <w:divsChild>
                                                    <w:div w:id="892041429">
                                                      <w:marLeft w:val="0"/>
                                                      <w:marRight w:val="0"/>
                                                      <w:marTop w:val="0"/>
                                                      <w:marBottom w:val="0"/>
                                                      <w:divBdr>
                                                        <w:top w:val="none" w:sz="0" w:space="0" w:color="auto"/>
                                                        <w:left w:val="none" w:sz="0" w:space="0" w:color="auto"/>
                                                        <w:bottom w:val="none" w:sz="0" w:space="0" w:color="auto"/>
                                                        <w:right w:val="none" w:sz="0" w:space="0" w:color="auto"/>
                                                      </w:divBdr>
                                                      <w:divsChild>
                                                        <w:div w:id="902445338">
                                                          <w:marLeft w:val="0"/>
                                                          <w:marRight w:val="0"/>
                                                          <w:marTop w:val="0"/>
                                                          <w:marBottom w:val="0"/>
                                                          <w:divBdr>
                                                            <w:top w:val="none" w:sz="0" w:space="0" w:color="auto"/>
                                                            <w:left w:val="none" w:sz="0" w:space="0" w:color="auto"/>
                                                            <w:bottom w:val="none" w:sz="0" w:space="0" w:color="auto"/>
                                                            <w:right w:val="none" w:sz="0" w:space="0" w:color="auto"/>
                                                          </w:divBdr>
                                                          <w:divsChild>
                                                            <w:div w:id="751894539">
                                                              <w:marLeft w:val="0"/>
                                                              <w:marRight w:val="0"/>
                                                              <w:marTop w:val="0"/>
                                                              <w:marBottom w:val="0"/>
                                                              <w:divBdr>
                                                                <w:top w:val="none" w:sz="0" w:space="0" w:color="auto"/>
                                                                <w:left w:val="none" w:sz="0" w:space="0" w:color="auto"/>
                                                                <w:bottom w:val="none" w:sz="0" w:space="0" w:color="auto"/>
                                                                <w:right w:val="none" w:sz="0" w:space="0" w:color="auto"/>
                                                              </w:divBdr>
                                                              <w:divsChild>
                                                                <w:div w:id="909970858">
                                                                  <w:marLeft w:val="0"/>
                                                                  <w:marRight w:val="0"/>
                                                                  <w:marTop w:val="0"/>
                                                                  <w:marBottom w:val="0"/>
                                                                  <w:divBdr>
                                                                    <w:top w:val="none" w:sz="0" w:space="0" w:color="auto"/>
                                                                    <w:left w:val="none" w:sz="0" w:space="0" w:color="auto"/>
                                                                    <w:bottom w:val="none" w:sz="0" w:space="0" w:color="auto"/>
                                                                    <w:right w:val="none" w:sz="0" w:space="0" w:color="auto"/>
                                                                  </w:divBdr>
                                                                  <w:divsChild>
                                                                    <w:div w:id="498085272">
                                                                      <w:marLeft w:val="0"/>
                                                                      <w:marRight w:val="0"/>
                                                                      <w:marTop w:val="0"/>
                                                                      <w:marBottom w:val="0"/>
                                                                      <w:divBdr>
                                                                        <w:top w:val="none" w:sz="0" w:space="0" w:color="auto"/>
                                                                        <w:left w:val="none" w:sz="0" w:space="0" w:color="auto"/>
                                                                        <w:bottom w:val="none" w:sz="0" w:space="0" w:color="auto"/>
                                                                        <w:right w:val="none" w:sz="0" w:space="0" w:color="auto"/>
                                                                      </w:divBdr>
                                                                      <w:divsChild>
                                                                        <w:div w:id="1352492283">
                                                                          <w:marLeft w:val="0"/>
                                                                          <w:marRight w:val="0"/>
                                                                          <w:marTop w:val="0"/>
                                                                          <w:marBottom w:val="0"/>
                                                                          <w:divBdr>
                                                                            <w:top w:val="none" w:sz="0" w:space="0" w:color="auto"/>
                                                                            <w:left w:val="none" w:sz="0" w:space="0" w:color="auto"/>
                                                                            <w:bottom w:val="none" w:sz="0" w:space="0" w:color="auto"/>
                                                                            <w:right w:val="none" w:sz="0" w:space="0" w:color="auto"/>
                                                                          </w:divBdr>
                                                                          <w:divsChild>
                                                                            <w:div w:id="11933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zhourui@hzbook.com" TargetMode="External" Type="http://schemas.openxmlformats.org/officeDocument/2006/relationships/hyperlink"/><Relationship Id="rId8" Target="mailto:hzedu@hzbook.com" TargetMode="External" Type="http://schemas.openxmlformats.org/officeDocument/2006/relationships/hyperlink"/><Relationship Id="rId9" Target="media/image1.gif"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2015-06-10T02:52:00Z</dcterms:created>
  <dc:creator>jsj</dc:creator>
  <cp:lastModifiedBy>YAOLEI</cp:lastModifiedBy>
  <cp:lastPrinted>2015-06-02T01:27:00Z</cp:lastPrinted>
  <dcterms:modified xsi:type="dcterms:W3CDTF">2015-06-10T02:52:00Z</dcterms:modified>
  <cp:revision>2</cp:revision>
</cp:coreProperties>
</file>