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34F55" w14:textId="77777777" w:rsidR="00AB56F3" w:rsidRPr="00AB56F3" w:rsidRDefault="00AB56F3" w:rsidP="00AB56F3">
      <w:pPr>
        <w:spacing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AB56F3">
        <w:rPr>
          <w:rFonts w:ascii="宋体" w:eastAsia="宋体" w:hAnsi="宋体" w:cs="Times New Roman" w:hint="eastAsia"/>
          <w:b/>
          <w:sz w:val="36"/>
          <w:szCs w:val="36"/>
        </w:rPr>
        <w:t>中华女子学院2021年国家级一流本科课程建设项目需求</w:t>
      </w:r>
    </w:p>
    <w:p w14:paraId="7E3751E2" w14:textId="77777777" w:rsidR="00AB56F3" w:rsidRPr="00AB56F3" w:rsidRDefault="00AB56F3" w:rsidP="00AB56F3">
      <w:pPr>
        <w:spacing w:line="360" w:lineRule="auto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AB56F3">
        <w:rPr>
          <w:rFonts w:ascii="宋体" w:eastAsia="宋体" w:hAnsi="宋体" w:cs="Times New Roman" w:hint="eastAsia"/>
          <w:b/>
          <w:sz w:val="28"/>
          <w:szCs w:val="28"/>
        </w:rPr>
        <w:t>第一条 服务内容</w:t>
      </w:r>
    </w:p>
    <w:p w14:paraId="2B4D3B6C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B56F3">
        <w:rPr>
          <w:rFonts w:ascii="宋体" w:eastAsia="宋体" w:hAnsi="宋体" w:cs="Times New Roman" w:hint="eastAsia"/>
          <w:sz w:val="24"/>
          <w:szCs w:val="24"/>
        </w:rPr>
        <w:t>服务内容:</w:t>
      </w:r>
      <w:r w:rsidRPr="00AB56F3">
        <w:rPr>
          <w:rFonts w:ascii="宋体" w:eastAsia="宋体" w:hAnsi="宋体" w:cs="Times New Roman" w:hint="eastAsia"/>
        </w:rPr>
        <w:t xml:space="preserve"> </w:t>
      </w:r>
      <w:r w:rsidRPr="00AB56F3">
        <w:rPr>
          <w:rFonts w:ascii="宋体" w:eastAsia="宋体" w:hAnsi="宋体" w:cs="Times New Roman" w:hint="eastAsia"/>
          <w:sz w:val="24"/>
          <w:szCs w:val="24"/>
        </w:rPr>
        <w:t>10门10分钟影棚课程拍摄与制作、PPT美化、化妆服务及10门45分钟随</w:t>
      </w:r>
      <w:proofErr w:type="gramStart"/>
      <w:r w:rsidRPr="00AB56F3">
        <w:rPr>
          <w:rFonts w:ascii="宋体" w:eastAsia="宋体" w:hAnsi="宋体" w:cs="Times New Roman" w:hint="eastAsia"/>
          <w:sz w:val="24"/>
          <w:szCs w:val="24"/>
        </w:rPr>
        <w:t>堂拍摄</w:t>
      </w:r>
      <w:proofErr w:type="gramEnd"/>
      <w:r w:rsidRPr="00AB56F3">
        <w:rPr>
          <w:rFonts w:ascii="宋体" w:eastAsia="宋体" w:hAnsi="宋体" w:cs="Times New Roman" w:hint="eastAsia"/>
          <w:sz w:val="24"/>
          <w:szCs w:val="24"/>
        </w:rPr>
        <w:t>与制作。</w:t>
      </w:r>
    </w:p>
    <w:tbl>
      <w:tblPr>
        <w:tblW w:w="4136" w:type="pct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647"/>
        <w:gridCol w:w="851"/>
        <w:gridCol w:w="2835"/>
      </w:tblGrid>
      <w:tr w:rsidR="00AB56F3" w:rsidRPr="00AB56F3" w14:paraId="462D636B" w14:textId="77777777" w:rsidTr="00BB1E7C">
        <w:trPr>
          <w:trHeight w:val="660"/>
          <w:jc w:val="center"/>
        </w:trPr>
        <w:tc>
          <w:tcPr>
            <w:tcW w:w="717" w:type="dxa"/>
            <w:vAlign w:val="center"/>
          </w:tcPr>
          <w:p w14:paraId="4CED5C80" w14:textId="77777777" w:rsidR="00AB56F3" w:rsidRPr="00AB56F3" w:rsidRDefault="00AB56F3" w:rsidP="00AB56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56F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647" w:type="dxa"/>
            <w:vAlign w:val="center"/>
          </w:tcPr>
          <w:p w14:paraId="4902722A" w14:textId="77777777" w:rsidR="00AB56F3" w:rsidRPr="00AB56F3" w:rsidRDefault="00AB56F3" w:rsidP="00AB56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56F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服务名称</w:t>
            </w:r>
          </w:p>
        </w:tc>
        <w:tc>
          <w:tcPr>
            <w:tcW w:w="851" w:type="dxa"/>
            <w:vAlign w:val="center"/>
          </w:tcPr>
          <w:p w14:paraId="7DE2A306" w14:textId="77777777" w:rsidR="00AB56F3" w:rsidRPr="00AB56F3" w:rsidRDefault="00AB56F3" w:rsidP="00AB56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56F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2835" w:type="dxa"/>
            <w:vAlign w:val="center"/>
          </w:tcPr>
          <w:p w14:paraId="7A95215A" w14:textId="77777777" w:rsidR="00AB56F3" w:rsidRPr="00AB56F3" w:rsidRDefault="00AB56F3" w:rsidP="00AB56F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56F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AB56F3" w:rsidRPr="00AB56F3" w14:paraId="2A19265F" w14:textId="77777777" w:rsidTr="00BB1E7C">
        <w:trPr>
          <w:trHeight w:val="720"/>
          <w:jc w:val="center"/>
        </w:trPr>
        <w:tc>
          <w:tcPr>
            <w:tcW w:w="717" w:type="dxa"/>
            <w:vAlign w:val="center"/>
          </w:tcPr>
          <w:p w14:paraId="564BE519" w14:textId="77777777" w:rsidR="00AB56F3" w:rsidRPr="00AB56F3" w:rsidRDefault="00AB56F3" w:rsidP="00AB56F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B56F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647" w:type="dxa"/>
            <w:vAlign w:val="center"/>
          </w:tcPr>
          <w:p w14:paraId="38A0D922" w14:textId="77777777" w:rsidR="00AB56F3" w:rsidRPr="00AB56F3" w:rsidRDefault="00AB56F3" w:rsidP="00AB5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56F3">
              <w:rPr>
                <w:rFonts w:ascii="宋体" w:eastAsia="宋体" w:hAnsi="宋体" w:cs="宋体" w:hint="eastAsia"/>
                <w:kern w:val="0"/>
                <w:sz w:val="22"/>
              </w:rPr>
              <w:t>10分钟“说课”影棚录制</w:t>
            </w:r>
          </w:p>
        </w:tc>
        <w:tc>
          <w:tcPr>
            <w:tcW w:w="851" w:type="dxa"/>
            <w:noWrap/>
            <w:vAlign w:val="center"/>
          </w:tcPr>
          <w:p w14:paraId="0DB6BA28" w14:textId="77777777" w:rsidR="00AB56F3" w:rsidRPr="00AB56F3" w:rsidRDefault="00AB56F3" w:rsidP="00AB56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B56F3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835" w:type="dxa"/>
            <w:vMerge w:val="restart"/>
            <w:vAlign w:val="center"/>
          </w:tcPr>
          <w:p w14:paraId="36104AFA" w14:textId="77777777" w:rsidR="00AB56F3" w:rsidRPr="00AB56F3" w:rsidRDefault="00AB56F3" w:rsidP="00AB56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B56F3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录制课程门数根据申报情况可能会有相应调整</w:t>
            </w:r>
          </w:p>
        </w:tc>
      </w:tr>
      <w:tr w:rsidR="00AB56F3" w:rsidRPr="00AB56F3" w14:paraId="4E3F1ACE" w14:textId="77777777" w:rsidTr="00BB1E7C">
        <w:trPr>
          <w:trHeight w:val="720"/>
          <w:jc w:val="center"/>
        </w:trPr>
        <w:tc>
          <w:tcPr>
            <w:tcW w:w="717" w:type="dxa"/>
            <w:vAlign w:val="center"/>
          </w:tcPr>
          <w:p w14:paraId="21E1E447" w14:textId="77777777" w:rsidR="00AB56F3" w:rsidRPr="00AB56F3" w:rsidRDefault="00AB56F3" w:rsidP="00AB56F3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AB56F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647" w:type="dxa"/>
            <w:vAlign w:val="center"/>
          </w:tcPr>
          <w:p w14:paraId="71FF427E" w14:textId="77777777" w:rsidR="00AB56F3" w:rsidRPr="00AB56F3" w:rsidRDefault="00AB56F3" w:rsidP="00AB56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56F3">
              <w:rPr>
                <w:rFonts w:ascii="宋体" w:eastAsia="宋体" w:hAnsi="宋体" w:cs="宋体" w:hint="eastAsia"/>
                <w:kern w:val="0"/>
                <w:sz w:val="22"/>
              </w:rPr>
              <w:t>45分钟课堂实录</w:t>
            </w:r>
          </w:p>
        </w:tc>
        <w:tc>
          <w:tcPr>
            <w:tcW w:w="851" w:type="dxa"/>
            <w:noWrap/>
            <w:vAlign w:val="center"/>
          </w:tcPr>
          <w:p w14:paraId="68A6DFA5" w14:textId="77777777" w:rsidR="00AB56F3" w:rsidRPr="00AB56F3" w:rsidRDefault="00AB56F3" w:rsidP="00AB56F3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B56F3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835" w:type="dxa"/>
            <w:vMerge/>
            <w:vAlign w:val="center"/>
          </w:tcPr>
          <w:p w14:paraId="64DEB127" w14:textId="77777777" w:rsidR="00AB56F3" w:rsidRPr="00AB56F3" w:rsidRDefault="00AB56F3" w:rsidP="00AB56F3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</w:tr>
    </w:tbl>
    <w:p w14:paraId="65F4316B" w14:textId="77777777" w:rsidR="00AB56F3" w:rsidRPr="00AB56F3" w:rsidRDefault="00AB56F3" w:rsidP="00AB56F3">
      <w:pPr>
        <w:spacing w:line="360" w:lineRule="auto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AB56F3">
        <w:rPr>
          <w:rFonts w:ascii="宋体" w:eastAsia="宋体" w:hAnsi="宋体" w:cs="Times New Roman" w:hint="eastAsia"/>
          <w:b/>
          <w:sz w:val="28"/>
          <w:szCs w:val="28"/>
        </w:rPr>
        <w:t>第二条 服务要求</w:t>
      </w:r>
    </w:p>
    <w:p w14:paraId="6418B4E1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/>
          <w:sz w:val="24"/>
        </w:rPr>
        <w:t>1.</w:t>
      </w:r>
      <w:r w:rsidRPr="00AB56F3">
        <w:rPr>
          <w:rFonts w:ascii="宋体" w:eastAsia="宋体" w:hAnsi="宋体" w:cs="Times New Roman" w:hint="eastAsia"/>
          <w:sz w:val="24"/>
        </w:rPr>
        <w:t>影棚拍摄视频应为参赛课程中10分钟的精讲“说课”视频，随堂</w:t>
      </w:r>
      <w:r w:rsidRPr="00AB56F3">
        <w:rPr>
          <w:rFonts w:ascii="宋体" w:eastAsia="宋体" w:hAnsi="宋体" w:cs="Times New Roman"/>
          <w:sz w:val="24"/>
        </w:rPr>
        <w:t>实录视频应为参赛课程中1学时的完整教学实录（约45分钟的1个视频）。</w:t>
      </w:r>
    </w:p>
    <w:p w14:paraId="22E001DE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B56F3">
        <w:rPr>
          <w:rFonts w:ascii="宋体" w:eastAsia="宋体" w:hAnsi="宋体" w:cs="Times New Roman" w:hint="eastAsia"/>
          <w:sz w:val="24"/>
        </w:rPr>
        <w:t>2.拍摄</w:t>
      </w:r>
      <w:r w:rsidRPr="00AB56F3">
        <w:rPr>
          <w:rFonts w:ascii="宋体" w:eastAsia="宋体" w:hAnsi="宋体" w:cs="Times New Roman" w:hint="eastAsia"/>
          <w:kern w:val="0"/>
          <w:sz w:val="24"/>
          <w:szCs w:val="24"/>
        </w:rPr>
        <w:t>采用全高</w:t>
      </w:r>
      <w:proofErr w:type="gramStart"/>
      <w:r w:rsidRPr="00AB56F3">
        <w:rPr>
          <w:rFonts w:ascii="宋体" w:eastAsia="宋体" w:hAnsi="宋体" w:cs="Times New Roman" w:hint="eastAsia"/>
          <w:kern w:val="0"/>
          <w:sz w:val="24"/>
          <w:szCs w:val="24"/>
        </w:rPr>
        <w:t>清数字</w:t>
      </w:r>
      <w:proofErr w:type="gramEnd"/>
      <w:r w:rsidRPr="00AB56F3">
        <w:rPr>
          <w:rFonts w:ascii="宋体" w:eastAsia="宋体" w:hAnsi="宋体" w:cs="Times New Roman" w:hint="eastAsia"/>
          <w:kern w:val="0"/>
          <w:sz w:val="24"/>
          <w:szCs w:val="24"/>
        </w:rPr>
        <w:t>拍摄设备 (视频标准1920*1080p、25Hz、16:9)。</w:t>
      </w:r>
    </w:p>
    <w:p w14:paraId="06B46B3B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B56F3">
        <w:rPr>
          <w:rFonts w:ascii="宋体" w:eastAsia="宋体" w:hAnsi="宋体" w:cs="Times New Roman" w:hint="eastAsia"/>
          <w:kern w:val="0"/>
          <w:sz w:val="24"/>
          <w:szCs w:val="24"/>
        </w:rPr>
        <w:t>3.使用专业话筒，确保录音质量(音质标准80Hz~12kHz )。</w:t>
      </w:r>
    </w:p>
    <w:p w14:paraId="52827825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4</w:t>
      </w:r>
      <w:r w:rsidRPr="00AB56F3">
        <w:rPr>
          <w:rFonts w:ascii="宋体" w:eastAsia="宋体" w:hAnsi="宋体" w:cs="Times New Roman"/>
          <w:sz w:val="24"/>
        </w:rPr>
        <w:t>.</w:t>
      </w:r>
      <w:r w:rsidRPr="00AB56F3">
        <w:rPr>
          <w:rFonts w:ascii="宋体" w:eastAsia="宋体" w:hAnsi="宋体" w:cs="Times New Roman" w:hint="eastAsia"/>
          <w:sz w:val="24"/>
        </w:rPr>
        <w:t>随堂实录</w:t>
      </w:r>
      <w:r w:rsidRPr="00AB56F3">
        <w:rPr>
          <w:rFonts w:ascii="宋体" w:eastAsia="宋体" w:hAnsi="宋体" w:cs="Times New Roman"/>
          <w:sz w:val="24"/>
        </w:rPr>
        <w:t>视频</w:t>
      </w:r>
      <w:r w:rsidRPr="00AB56F3">
        <w:rPr>
          <w:rFonts w:ascii="宋体" w:eastAsia="宋体" w:hAnsi="宋体" w:cs="Times New Roman" w:hint="eastAsia"/>
          <w:sz w:val="24"/>
        </w:rPr>
        <w:t>需</w:t>
      </w:r>
      <w:r w:rsidRPr="00AB56F3">
        <w:rPr>
          <w:rFonts w:ascii="宋体" w:eastAsia="宋体" w:hAnsi="宋体" w:cs="Times New Roman"/>
          <w:sz w:val="24"/>
        </w:rPr>
        <w:t>全程连续录制（不得使用摇臂、无人机等脱离课堂教学实际、片面追求拍摄效果的录制手段，拍摄机位不超过2个，不影响正常教学秩序）。</w:t>
      </w:r>
    </w:p>
    <w:p w14:paraId="724808BE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5</w:t>
      </w:r>
      <w:r w:rsidRPr="00AB56F3">
        <w:rPr>
          <w:rFonts w:ascii="宋体" w:eastAsia="宋体" w:hAnsi="宋体" w:cs="Times New Roman"/>
          <w:sz w:val="24"/>
        </w:rPr>
        <w:t>.</w:t>
      </w:r>
      <w:r w:rsidRPr="00AB56F3">
        <w:rPr>
          <w:rFonts w:ascii="宋体" w:eastAsia="宋体" w:hAnsi="宋体" w:cs="Times New Roman" w:hint="eastAsia"/>
          <w:sz w:val="24"/>
        </w:rPr>
        <w:t>影棚拍摄及随</w:t>
      </w:r>
      <w:proofErr w:type="gramStart"/>
      <w:r w:rsidRPr="00AB56F3">
        <w:rPr>
          <w:rFonts w:ascii="宋体" w:eastAsia="宋体" w:hAnsi="宋体" w:cs="Times New Roman" w:hint="eastAsia"/>
          <w:sz w:val="24"/>
        </w:rPr>
        <w:t>堂拍摄</w:t>
      </w:r>
      <w:proofErr w:type="gramEnd"/>
      <w:r w:rsidRPr="00AB56F3">
        <w:rPr>
          <w:rFonts w:ascii="宋体" w:eastAsia="宋体" w:hAnsi="宋体" w:cs="Times New Roman"/>
          <w:sz w:val="24"/>
        </w:rPr>
        <w:t>主讲教师必须出镜，要有学生的镜头，须告知学生可能出现在视频中，此视频会公开。</w:t>
      </w:r>
    </w:p>
    <w:p w14:paraId="5084510A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6</w:t>
      </w:r>
      <w:r w:rsidRPr="00AB56F3">
        <w:rPr>
          <w:rFonts w:ascii="宋体" w:eastAsia="宋体" w:hAnsi="宋体" w:cs="Times New Roman"/>
          <w:sz w:val="24"/>
        </w:rPr>
        <w:t>.能够体现课程教学创新，不允许配音。</w:t>
      </w:r>
    </w:p>
    <w:p w14:paraId="7F25DBBF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B56F3">
        <w:rPr>
          <w:rFonts w:ascii="宋体" w:eastAsia="宋体" w:hAnsi="宋体" w:cs="Times New Roman" w:hint="eastAsia"/>
          <w:sz w:val="24"/>
        </w:rPr>
        <w:t>7.</w:t>
      </w:r>
      <w:r w:rsidRPr="00AB56F3">
        <w:rPr>
          <w:rFonts w:ascii="宋体" w:eastAsia="宋体" w:hAnsi="宋体" w:cs="Times New Roman" w:hint="eastAsia"/>
          <w:kern w:val="0"/>
          <w:sz w:val="24"/>
          <w:szCs w:val="24"/>
        </w:rPr>
        <w:t>片头应包括:学院LOCO、课程名称、讲次、主讲教师等信息；片尾包括学校LOGO等信息。</w:t>
      </w:r>
    </w:p>
    <w:p w14:paraId="6A6C3CE6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B56F3">
        <w:rPr>
          <w:rFonts w:ascii="宋体" w:eastAsia="宋体" w:hAnsi="宋体" w:cs="Times New Roman" w:hint="eastAsia"/>
          <w:sz w:val="24"/>
        </w:rPr>
        <w:t>8.</w:t>
      </w:r>
      <w:r w:rsidRPr="00AB56F3">
        <w:rPr>
          <w:rFonts w:ascii="宋体" w:eastAsia="宋体" w:hAnsi="宋体" w:cs="Times New Roman" w:hint="eastAsia"/>
          <w:kern w:val="0"/>
          <w:sz w:val="24"/>
          <w:szCs w:val="24"/>
        </w:rPr>
        <w:t>视频信号源要求：</w:t>
      </w:r>
    </w:p>
    <w:p w14:paraId="55692FD3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稳定性：全片图像同步性能问题稳定，无失步现象，C</w:t>
      </w:r>
      <w:r w:rsidRPr="00AB56F3">
        <w:rPr>
          <w:rFonts w:ascii="宋体" w:eastAsia="宋体" w:hAnsi="宋体" w:cs="Times New Roman"/>
          <w:sz w:val="24"/>
        </w:rPr>
        <w:t>TL</w:t>
      </w:r>
      <w:r w:rsidRPr="00AB56F3">
        <w:rPr>
          <w:rFonts w:ascii="宋体" w:eastAsia="宋体" w:hAnsi="宋体" w:cs="Times New Roman" w:hint="eastAsia"/>
          <w:sz w:val="24"/>
        </w:rPr>
        <w:t>同步控制信号必须连续；图像无抖动跳跃，色彩无突变，编辑点图像文档。</w:t>
      </w:r>
    </w:p>
    <w:p w14:paraId="3F5C9D8D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信噪比：图像信噪比不低于55</w:t>
      </w:r>
      <w:r w:rsidRPr="00AB56F3">
        <w:rPr>
          <w:rFonts w:ascii="宋体" w:eastAsia="宋体" w:hAnsi="宋体" w:cs="Times New Roman"/>
          <w:sz w:val="24"/>
        </w:rPr>
        <w:t>Db,</w:t>
      </w:r>
      <w:r w:rsidRPr="00AB56F3">
        <w:rPr>
          <w:rFonts w:ascii="宋体" w:eastAsia="宋体" w:hAnsi="宋体" w:cs="Times New Roman" w:hint="eastAsia"/>
          <w:sz w:val="24"/>
        </w:rPr>
        <w:t>无明显杂波。</w:t>
      </w:r>
    </w:p>
    <w:p w14:paraId="5F14F347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色调：白平衡正确，无明显偏色，多及拍摄的镜头衔接无明显色差。</w:t>
      </w:r>
    </w:p>
    <w:p w14:paraId="41C5C874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视频电平：视频全信号幅度1</w:t>
      </w:r>
      <w:r w:rsidRPr="00AB56F3">
        <w:rPr>
          <w:rFonts w:ascii="宋体" w:eastAsia="宋体" w:hAnsi="宋体" w:cs="Times New Roman"/>
          <w:sz w:val="24"/>
        </w:rPr>
        <w:t>Vp-p,</w:t>
      </w:r>
      <w:r w:rsidRPr="00AB56F3">
        <w:rPr>
          <w:rFonts w:ascii="宋体" w:eastAsia="宋体" w:hAnsi="宋体" w:cs="Times New Roman" w:hint="eastAsia"/>
          <w:sz w:val="24"/>
        </w:rPr>
        <w:t>最大不超过1.1</w:t>
      </w:r>
      <w:r w:rsidRPr="00AB56F3">
        <w:rPr>
          <w:rFonts w:ascii="宋体" w:eastAsia="宋体" w:hAnsi="宋体" w:cs="Times New Roman"/>
          <w:sz w:val="24"/>
        </w:rPr>
        <w:t xml:space="preserve"> </w:t>
      </w:r>
      <w:proofErr w:type="spellStart"/>
      <w:r w:rsidRPr="00AB56F3">
        <w:rPr>
          <w:rFonts w:ascii="宋体" w:eastAsia="宋体" w:hAnsi="宋体" w:cs="Times New Roman"/>
          <w:sz w:val="24"/>
        </w:rPr>
        <w:t>Vp</w:t>
      </w:r>
      <w:proofErr w:type="spellEnd"/>
      <w:r w:rsidRPr="00AB56F3">
        <w:rPr>
          <w:rFonts w:ascii="宋体" w:eastAsia="宋体" w:hAnsi="宋体" w:cs="Times New Roman"/>
          <w:sz w:val="24"/>
        </w:rPr>
        <w:t>-p</w:t>
      </w:r>
      <w:r w:rsidRPr="00AB56F3">
        <w:rPr>
          <w:rFonts w:ascii="宋体" w:eastAsia="宋体" w:hAnsi="宋体" w:cs="Times New Roman" w:hint="eastAsia"/>
          <w:sz w:val="24"/>
        </w:rPr>
        <w:t>，其中消隐电平为0</w:t>
      </w:r>
      <w:r w:rsidRPr="00AB56F3">
        <w:rPr>
          <w:rFonts w:ascii="宋体" w:eastAsia="宋体" w:hAnsi="宋体" w:cs="Times New Roman"/>
          <w:sz w:val="24"/>
        </w:rPr>
        <w:t>V</w:t>
      </w:r>
      <w:r w:rsidRPr="00AB56F3">
        <w:rPr>
          <w:rFonts w:ascii="宋体" w:eastAsia="宋体" w:hAnsi="宋体" w:cs="Times New Roman" w:hint="eastAsia"/>
          <w:sz w:val="24"/>
        </w:rPr>
        <w:t>时，白电平幅度0.7</w:t>
      </w:r>
      <w:r w:rsidRPr="00AB56F3">
        <w:rPr>
          <w:rFonts w:ascii="宋体" w:eastAsia="宋体" w:hAnsi="宋体" w:cs="Times New Roman"/>
          <w:sz w:val="24"/>
        </w:rPr>
        <w:t xml:space="preserve"> </w:t>
      </w:r>
      <w:proofErr w:type="spellStart"/>
      <w:r w:rsidRPr="00AB56F3">
        <w:rPr>
          <w:rFonts w:ascii="宋体" w:eastAsia="宋体" w:hAnsi="宋体" w:cs="Times New Roman"/>
          <w:sz w:val="24"/>
        </w:rPr>
        <w:t>Vp</w:t>
      </w:r>
      <w:proofErr w:type="spellEnd"/>
      <w:r w:rsidRPr="00AB56F3">
        <w:rPr>
          <w:rFonts w:ascii="宋体" w:eastAsia="宋体" w:hAnsi="宋体" w:cs="Times New Roman"/>
          <w:sz w:val="24"/>
        </w:rPr>
        <w:t>-p</w:t>
      </w:r>
      <w:r w:rsidRPr="00AB56F3">
        <w:rPr>
          <w:rFonts w:ascii="宋体" w:eastAsia="宋体" w:hAnsi="宋体" w:cs="Times New Roman" w:hint="eastAsia"/>
          <w:sz w:val="24"/>
        </w:rPr>
        <w:t>，同步信号0.3</w:t>
      </w:r>
      <w:r w:rsidRPr="00AB56F3">
        <w:rPr>
          <w:rFonts w:ascii="宋体" w:eastAsia="宋体" w:hAnsi="宋体" w:cs="Times New Roman"/>
          <w:sz w:val="24"/>
        </w:rPr>
        <w:t>V</w:t>
      </w:r>
      <w:r w:rsidRPr="00AB56F3">
        <w:rPr>
          <w:rFonts w:ascii="宋体" w:eastAsia="宋体" w:hAnsi="宋体" w:cs="Times New Roman" w:hint="eastAsia"/>
          <w:sz w:val="24"/>
        </w:rPr>
        <w:t>，色同步信号幅度0.3</w:t>
      </w:r>
      <w:r w:rsidRPr="00AB56F3">
        <w:rPr>
          <w:rFonts w:ascii="宋体" w:eastAsia="宋体" w:hAnsi="宋体" w:cs="Times New Roman"/>
          <w:sz w:val="24"/>
        </w:rPr>
        <w:t xml:space="preserve"> </w:t>
      </w:r>
      <w:proofErr w:type="spellStart"/>
      <w:r w:rsidRPr="00AB56F3">
        <w:rPr>
          <w:rFonts w:ascii="宋体" w:eastAsia="宋体" w:hAnsi="宋体" w:cs="Times New Roman"/>
          <w:sz w:val="24"/>
        </w:rPr>
        <w:t>Vp</w:t>
      </w:r>
      <w:proofErr w:type="spellEnd"/>
      <w:r w:rsidRPr="00AB56F3">
        <w:rPr>
          <w:rFonts w:ascii="宋体" w:eastAsia="宋体" w:hAnsi="宋体" w:cs="Times New Roman"/>
          <w:sz w:val="24"/>
        </w:rPr>
        <w:t>-p</w:t>
      </w:r>
      <w:r w:rsidRPr="00AB56F3">
        <w:rPr>
          <w:rFonts w:ascii="宋体" w:eastAsia="宋体" w:hAnsi="宋体" w:cs="Times New Roman" w:hint="eastAsia"/>
          <w:sz w:val="24"/>
        </w:rPr>
        <w:t>（以消</w:t>
      </w:r>
      <w:r w:rsidRPr="00AB56F3">
        <w:rPr>
          <w:rFonts w:ascii="宋体" w:eastAsia="宋体" w:hAnsi="宋体" w:cs="Times New Roman" w:hint="eastAsia"/>
          <w:sz w:val="24"/>
        </w:rPr>
        <w:lastRenderedPageBreak/>
        <w:t>隐线上下对称，全片一致）。</w:t>
      </w:r>
    </w:p>
    <w:p w14:paraId="5BA7E5ED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9.</w:t>
      </w:r>
      <w:r w:rsidRPr="00AB56F3">
        <w:rPr>
          <w:rFonts w:ascii="宋体" w:eastAsia="宋体" w:hAnsi="宋体" w:cs="Times New Roman" w:hint="eastAsia"/>
          <w:kern w:val="0"/>
          <w:sz w:val="24"/>
          <w:szCs w:val="24"/>
        </w:rPr>
        <w:t>音频信号源要求：</w:t>
      </w:r>
    </w:p>
    <w:p w14:paraId="532CA27E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声道：中文内容音频信号记录于第1声道，音乐、音效、同期</w:t>
      </w:r>
      <w:proofErr w:type="gramStart"/>
      <w:r w:rsidRPr="00AB56F3">
        <w:rPr>
          <w:rFonts w:ascii="宋体" w:eastAsia="宋体" w:hAnsi="宋体" w:cs="Times New Roman" w:hint="eastAsia"/>
          <w:sz w:val="24"/>
        </w:rPr>
        <w:t>声记录</w:t>
      </w:r>
      <w:proofErr w:type="gramEnd"/>
      <w:r w:rsidRPr="00AB56F3">
        <w:rPr>
          <w:rFonts w:ascii="宋体" w:eastAsia="宋体" w:hAnsi="宋体" w:cs="Times New Roman" w:hint="eastAsia"/>
          <w:sz w:val="24"/>
        </w:rPr>
        <w:t>于第2声道，若有其他文字解说记录于第3声道（如录音设备无第3声道，则录于第2声道）。</w:t>
      </w:r>
    </w:p>
    <w:p w14:paraId="72629D1A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电平指标：-2db—8db声音应无明显失真、放音过冲、过弱。</w:t>
      </w:r>
    </w:p>
    <w:p w14:paraId="4C31ECC6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10.每门课程提交2段视频文件，文件采用 MP4格式，采用H.264编码，分辨率720P以上，视频文件大小不超过 1200MB，图像清晰稳定，声音清楚。使用的语言及字幕为国家通用语言及文字。能够根据教师需求提供修改PPT服务，拍摄视频后期制作要与授课教师进行沟通修改，直至定稿，满足提交材料的相关要求。</w:t>
      </w:r>
    </w:p>
    <w:p w14:paraId="32554B36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11.视频文件命名按照“课程名称+授课内容”的形式。</w:t>
      </w:r>
    </w:p>
    <w:p w14:paraId="0D3323F2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12.项目服务地点：根据授课教师需求（成交供应商提供拍摄地点或者在中华女子学院）</w:t>
      </w:r>
    </w:p>
    <w:p w14:paraId="7DF6BFC5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color w:val="FF0000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13.拍摄素材及成片版权归属中华女子学院所有，供应商不得进行任何私自处置。</w:t>
      </w:r>
    </w:p>
    <w:p w14:paraId="7E27E5FE" w14:textId="77777777" w:rsidR="00AB56F3" w:rsidRPr="00AB56F3" w:rsidRDefault="00AB56F3" w:rsidP="00AB56F3">
      <w:pPr>
        <w:spacing w:line="360" w:lineRule="auto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AB56F3">
        <w:rPr>
          <w:rFonts w:ascii="宋体" w:eastAsia="宋体" w:hAnsi="宋体" w:cs="Times New Roman" w:hint="eastAsia"/>
          <w:b/>
          <w:sz w:val="28"/>
          <w:szCs w:val="28"/>
        </w:rPr>
        <w:t>第三条 其他要求</w:t>
      </w:r>
    </w:p>
    <w:p w14:paraId="5BAF4406" w14:textId="77777777" w:rsidR="00AB56F3" w:rsidRPr="00AB56F3" w:rsidRDefault="00AB56F3" w:rsidP="00AB56F3">
      <w:pPr>
        <w:spacing w:line="360" w:lineRule="auto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（一）验收时间：6月18日；</w:t>
      </w:r>
    </w:p>
    <w:p w14:paraId="6DD172AB" w14:textId="77777777" w:rsidR="00AB56F3" w:rsidRPr="00AB56F3" w:rsidRDefault="00AB56F3" w:rsidP="00AB56F3">
      <w:pPr>
        <w:spacing w:line="360" w:lineRule="auto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（二）验收方式：按采购人要求；</w:t>
      </w:r>
    </w:p>
    <w:p w14:paraId="1728F7D2" w14:textId="77777777" w:rsidR="00AB56F3" w:rsidRPr="00AB56F3" w:rsidRDefault="00AB56F3" w:rsidP="00AB56F3">
      <w:pPr>
        <w:spacing w:line="360" w:lineRule="auto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（三）质保期：本项目验收合格后一年。</w:t>
      </w:r>
    </w:p>
    <w:p w14:paraId="19B7E3C5" w14:textId="77777777" w:rsidR="00AB56F3" w:rsidRPr="00AB56F3" w:rsidRDefault="00AB56F3" w:rsidP="00AB56F3">
      <w:pPr>
        <w:jc w:val="left"/>
        <w:rPr>
          <w:rFonts w:ascii="宋体" w:eastAsia="宋体" w:hAnsi="宋体" w:cs="Times New Roman"/>
          <w:b/>
          <w:sz w:val="24"/>
        </w:rPr>
      </w:pPr>
    </w:p>
    <w:p w14:paraId="3EA9C40C" w14:textId="77777777" w:rsidR="00AB56F3" w:rsidRPr="00AB56F3" w:rsidRDefault="00AB56F3" w:rsidP="00AB56F3">
      <w:pPr>
        <w:spacing w:line="360" w:lineRule="auto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AB56F3">
        <w:rPr>
          <w:rFonts w:ascii="宋体" w:eastAsia="宋体" w:hAnsi="宋体" w:cs="Times New Roman" w:hint="eastAsia"/>
          <w:b/>
          <w:sz w:val="28"/>
          <w:szCs w:val="28"/>
        </w:rPr>
        <w:t>第四条 付款方式</w:t>
      </w:r>
    </w:p>
    <w:p w14:paraId="11D2E524" w14:textId="77777777" w:rsidR="00AB56F3" w:rsidRPr="00AB56F3" w:rsidRDefault="00AB56F3" w:rsidP="00AB56F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AB56F3">
        <w:rPr>
          <w:rFonts w:ascii="宋体" w:eastAsia="宋体" w:hAnsi="宋体" w:cs="Times New Roman" w:hint="eastAsia"/>
          <w:sz w:val="24"/>
        </w:rPr>
        <w:t>课程视频录制完成并验收合格后，供应商开具增值税专用发票30日内，学校支付合同全部款项。</w:t>
      </w:r>
    </w:p>
    <w:p w14:paraId="60F25C06" w14:textId="74879064" w:rsidR="00452E25" w:rsidRPr="00AB56F3" w:rsidRDefault="00452E25" w:rsidP="00AB56F3">
      <w:bookmarkStart w:id="0" w:name="_GoBack"/>
      <w:bookmarkEnd w:id="0"/>
    </w:p>
    <w:sectPr w:rsidR="00452E25" w:rsidRPr="00AB5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F1FCD" w14:textId="77777777" w:rsidR="00C96D07" w:rsidRDefault="00C96D07" w:rsidP="00AB56F3">
      <w:r>
        <w:separator/>
      </w:r>
    </w:p>
  </w:endnote>
  <w:endnote w:type="continuationSeparator" w:id="0">
    <w:p w14:paraId="0F957453" w14:textId="77777777" w:rsidR="00C96D07" w:rsidRDefault="00C96D07" w:rsidP="00AB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26F5C" w14:textId="77777777" w:rsidR="00C96D07" w:rsidRDefault="00C96D07" w:rsidP="00AB56F3">
      <w:r>
        <w:separator/>
      </w:r>
    </w:p>
  </w:footnote>
  <w:footnote w:type="continuationSeparator" w:id="0">
    <w:p w14:paraId="686CC510" w14:textId="77777777" w:rsidR="00C96D07" w:rsidRDefault="00C96D07" w:rsidP="00AB5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42BF2"/>
    <w:rsid w:val="00452E25"/>
    <w:rsid w:val="00535159"/>
    <w:rsid w:val="00AB56F3"/>
    <w:rsid w:val="00C96D07"/>
    <w:rsid w:val="00CC7A3B"/>
    <w:rsid w:val="00ED4C0C"/>
    <w:rsid w:val="00F11ECB"/>
    <w:rsid w:val="2B94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F4C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56F3"/>
    <w:rPr>
      <w:kern w:val="2"/>
      <w:sz w:val="18"/>
      <w:szCs w:val="18"/>
    </w:rPr>
  </w:style>
  <w:style w:type="paragraph" w:styleId="a4">
    <w:name w:val="footer"/>
    <w:basedOn w:val="a"/>
    <w:link w:val="Char0"/>
    <w:rsid w:val="00AB5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56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56F3"/>
    <w:rPr>
      <w:kern w:val="2"/>
      <w:sz w:val="18"/>
      <w:szCs w:val="18"/>
    </w:rPr>
  </w:style>
  <w:style w:type="paragraph" w:styleId="a4">
    <w:name w:val="footer"/>
    <w:basedOn w:val="a"/>
    <w:link w:val="Char0"/>
    <w:rsid w:val="00AB5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56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2021-05-08T06:00:00Z</dcterms:created>
  <dc:creator>朱敬文</dc:creator>
  <cp:lastModifiedBy>马啸</cp:lastModifiedBy>
  <dcterms:modified xsi:type="dcterms:W3CDTF">2021-05-14T01:53:00Z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9599B117DAEF4A3C9A6691191595BAA6</vt:lpwstr>
  </property>
</Properties>
</file>