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C32" w:rsidRPr="0078657E" w:rsidRDefault="00D874A9" w:rsidP="006E6C32">
      <w:pPr>
        <w:rPr>
          <w:rFonts w:ascii="黑体" w:eastAsia="黑体" w:hAnsi="黑体"/>
          <w:sz w:val="36"/>
          <w:szCs w:val="36"/>
        </w:rPr>
      </w:pPr>
      <w:bookmarkStart w:id="0" w:name="_GoBack"/>
      <w:r w:rsidRPr="0078657E">
        <w:rPr>
          <w:rFonts w:ascii="黑体" w:eastAsia="黑体" w:hAnsi="黑体" w:hint="eastAsia"/>
          <w:sz w:val="36"/>
          <w:szCs w:val="36"/>
        </w:rPr>
        <w:t>附件1：</w:t>
      </w:r>
      <w:r w:rsidR="006E6C32" w:rsidRPr="0078657E">
        <w:rPr>
          <w:rFonts w:ascii="黑体" w:eastAsia="黑体" w:hAnsi="黑体" w:hint="eastAsia"/>
          <w:sz w:val="36"/>
          <w:szCs w:val="36"/>
        </w:rPr>
        <w:t>中华女子学院摄影摄像服务采购项目需求</w:t>
      </w:r>
    </w:p>
    <w:p w:rsidR="003B05D1" w:rsidRPr="0078657E" w:rsidRDefault="002D4DA9">
      <w:pPr>
        <w:spacing w:line="500" w:lineRule="exact"/>
        <w:ind w:firstLineChars="198" w:firstLine="596"/>
        <w:rPr>
          <w:rFonts w:asciiTheme="minorEastAsia" w:hAnsiTheme="minorEastAsia"/>
          <w:b/>
          <w:sz w:val="30"/>
          <w:szCs w:val="30"/>
        </w:rPr>
      </w:pPr>
      <w:r w:rsidRPr="0078657E">
        <w:rPr>
          <w:rFonts w:asciiTheme="minorEastAsia" w:hAnsiTheme="minorEastAsia" w:hint="eastAsia"/>
          <w:b/>
          <w:sz w:val="30"/>
          <w:szCs w:val="30"/>
        </w:rPr>
        <w:t>一、总体要求</w:t>
      </w:r>
    </w:p>
    <w:p w:rsidR="003B05D1" w:rsidRPr="0078657E" w:rsidRDefault="002D4DA9">
      <w:pPr>
        <w:spacing w:line="500" w:lineRule="exact"/>
        <w:ind w:firstLineChars="200" w:firstLine="600"/>
        <w:rPr>
          <w:rFonts w:ascii="仿宋" w:eastAsia="仿宋" w:hAnsi="仿宋"/>
          <w:sz w:val="30"/>
          <w:szCs w:val="30"/>
        </w:rPr>
      </w:pPr>
      <w:r w:rsidRPr="0078657E">
        <w:rPr>
          <w:rFonts w:ascii="仿宋" w:eastAsia="仿宋" w:hAnsi="仿宋" w:hint="eastAsia"/>
          <w:sz w:val="30"/>
          <w:szCs w:val="30"/>
        </w:rPr>
        <w:t>1、具有独立法人资格，拥有良好的信誉、经营业绩和售后服务。遵守有关法律、法规。</w:t>
      </w:r>
    </w:p>
    <w:p w:rsidR="003B05D1" w:rsidRPr="0078657E" w:rsidRDefault="002D4DA9">
      <w:pPr>
        <w:spacing w:line="500" w:lineRule="exact"/>
        <w:ind w:firstLineChars="200" w:firstLine="600"/>
        <w:rPr>
          <w:rFonts w:ascii="仿宋" w:eastAsia="仿宋" w:hAnsi="仿宋"/>
          <w:sz w:val="30"/>
          <w:szCs w:val="30"/>
        </w:rPr>
      </w:pPr>
      <w:r w:rsidRPr="0078657E">
        <w:rPr>
          <w:rFonts w:ascii="仿宋" w:eastAsia="仿宋" w:hAnsi="仿宋" w:hint="eastAsia"/>
          <w:sz w:val="30"/>
          <w:szCs w:val="30"/>
        </w:rPr>
        <w:t>2、</w:t>
      </w:r>
      <w:r w:rsidR="00BD3836" w:rsidRPr="0078657E">
        <w:rPr>
          <w:rFonts w:ascii="仿宋" w:eastAsia="仿宋" w:hAnsi="仿宋" w:hint="eastAsia"/>
          <w:sz w:val="30"/>
          <w:szCs w:val="30"/>
        </w:rPr>
        <w:t>供应商</w:t>
      </w:r>
      <w:r w:rsidRPr="0078657E">
        <w:rPr>
          <w:rFonts w:ascii="仿宋" w:eastAsia="仿宋" w:hAnsi="仿宋" w:hint="eastAsia"/>
          <w:sz w:val="30"/>
          <w:szCs w:val="30"/>
        </w:rPr>
        <w:t>应为专业拍摄公司，具有稳定的客户群、较强的专业技术能力。</w:t>
      </w:r>
    </w:p>
    <w:p w:rsidR="003B05D1" w:rsidRPr="0078657E" w:rsidRDefault="002D4DA9">
      <w:pPr>
        <w:spacing w:line="500" w:lineRule="exact"/>
        <w:ind w:firstLineChars="200" w:firstLine="600"/>
        <w:rPr>
          <w:rFonts w:ascii="仿宋" w:eastAsia="仿宋" w:hAnsi="仿宋"/>
          <w:sz w:val="30"/>
          <w:szCs w:val="30"/>
        </w:rPr>
      </w:pPr>
      <w:r w:rsidRPr="0078657E">
        <w:rPr>
          <w:rFonts w:ascii="仿宋" w:eastAsia="仿宋" w:hAnsi="仿宋" w:hint="eastAsia"/>
          <w:sz w:val="30"/>
          <w:szCs w:val="30"/>
        </w:rPr>
        <w:t>3、提供公司简介、企业法人营业执照、法人代表人身份证复印件和委托代理人身份证复印件、法人授权委托书、税务登记证等要求提供的相关资质证明材料和近三年的主要业绩佐证材料等。</w:t>
      </w:r>
    </w:p>
    <w:p w:rsidR="003B05D1" w:rsidRPr="0078657E" w:rsidRDefault="002D4DA9" w:rsidP="005B6555">
      <w:pPr>
        <w:spacing w:line="500" w:lineRule="exact"/>
        <w:ind w:left="420" w:firstLineChars="58" w:firstLine="175"/>
        <w:rPr>
          <w:rFonts w:asciiTheme="minorEastAsia" w:hAnsiTheme="minorEastAsia"/>
          <w:b/>
          <w:sz w:val="30"/>
          <w:szCs w:val="30"/>
        </w:rPr>
      </w:pPr>
      <w:r w:rsidRPr="0078657E">
        <w:rPr>
          <w:rFonts w:asciiTheme="minorEastAsia" w:hAnsiTheme="minorEastAsia" w:hint="eastAsia"/>
          <w:b/>
          <w:sz w:val="30"/>
          <w:szCs w:val="30"/>
        </w:rPr>
        <w:t>二、服务要求</w:t>
      </w:r>
    </w:p>
    <w:p w:rsidR="003B05D1" w:rsidRPr="0078657E" w:rsidRDefault="002D4DA9">
      <w:pPr>
        <w:spacing w:line="500" w:lineRule="exact"/>
        <w:ind w:firstLineChars="198" w:firstLine="594"/>
        <w:rPr>
          <w:rFonts w:ascii="仿宋" w:eastAsia="仿宋" w:hAnsi="仿宋"/>
          <w:sz w:val="30"/>
          <w:szCs w:val="30"/>
        </w:rPr>
      </w:pPr>
      <w:r w:rsidRPr="0078657E">
        <w:rPr>
          <w:rFonts w:ascii="仿宋" w:eastAsia="仿宋" w:hAnsi="仿宋" w:hint="eastAsia"/>
          <w:sz w:val="30"/>
          <w:szCs w:val="30"/>
        </w:rPr>
        <w:t>1、</w:t>
      </w:r>
      <w:r w:rsidR="004F3E1A" w:rsidRPr="0078657E">
        <w:rPr>
          <w:rFonts w:ascii="仿宋" w:eastAsia="仿宋" w:hAnsi="仿宋" w:hint="eastAsia"/>
          <w:sz w:val="30"/>
          <w:szCs w:val="30"/>
        </w:rPr>
        <w:t>成交供应商</w:t>
      </w:r>
      <w:r w:rsidRPr="0078657E">
        <w:rPr>
          <w:rFonts w:ascii="仿宋" w:eastAsia="仿宋" w:hAnsi="仿宋" w:hint="eastAsia"/>
          <w:sz w:val="30"/>
          <w:szCs w:val="30"/>
        </w:rPr>
        <w:t>指派专门的工作人员负责学校的拍摄服务，并指定专人担任项目负责人，协调公司内部资源为学校提供服务。</w:t>
      </w:r>
    </w:p>
    <w:p w:rsidR="003B05D1" w:rsidRPr="0078657E" w:rsidRDefault="002D4DA9">
      <w:pPr>
        <w:spacing w:line="500" w:lineRule="exact"/>
        <w:ind w:firstLineChars="200" w:firstLine="600"/>
        <w:rPr>
          <w:rFonts w:ascii="仿宋" w:eastAsia="仿宋" w:hAnsi="仿宋"/>
          <w:sz w:val="30"/>
          <w:szCs w:val="30"/>
        </w:rPr>
      </w:pPr>
      <w:r w:rsidRPr="0078657E">
        <w:rPr>
          <w:rFonts w:ascii="仿宋" w:eastAsia="仿宋" w:hAnsi="仿宋" w:hint="eastAsia"/>
          <w:sz w:val="30"/>
          <w:szCs w:val="30"/>
        </w:rPr>
        <w:t>2、</w:t>
      </w:r>
      <w:r w:rsidR="004F3E1A" w:rsidRPr="0078657E">
        <w:rPr>
          <w:rFonts w:ascii="仿宋" w:eastAsia="仿宋" w:hAnsi="仿宋" w:hint="eastAsia"/>
          <w:sz w:val="30"/>
          <w:szCs w:val="30"/>
        </w:rPr>
        <w:t>成交供应商</w:t>
      </w:r>
      <w:r w:rsidRPr="0078657E">
        <w:rPr>
          <w:rFonts w:ascii="仿宋" w:eastAsia="仿宋" w:hAnsi="仿宋" w:hint="eastAsia"/>
          <w:sz w:val="30"/>
          <w:szCs w:val="30"/>
        </w:rPr>
        <w:t>选派一名政治素质高、责任心强、业务水平高的摄影摄像专业人才（提供相关技术资质证明）每周四天时间（节假日除外）到我校宣传部坐班，并完成摄影摄像相关工作，配合相关老师完成影像资料编辑、影像资料档案整理等。</w:t>
      </w:r>
      <w:r w:rsidRPr="0078657E">
        <w:rPr>
          <w:rFonts w:ascii="仿宋" w:eastAsia="仿宋" w:hAnsi="仿宋"/>
          <w:sz w:val="30"/>
          <w:szCs w:val="30"/>
        </w:rPr>
        <w:t xml:space="preserve"> </w:t>
      </w:r>
    </w:p>
    <w:p w:rsidR="003B05D1" w:rsidRPr="0078657E" w:rsidRDefault="002D4DA9">
      <w:pPr>
        <w:spacing w:line="500" w:lineRule="exact"/>
        <w:ind w:firstLineChars="200" w:firstLine="600"/>
        <w:rPr>
          <w:rFonts w:ascii="仿宋" w:eastAsia="仿宋" w:hAnsi="仿宋"/>
          <w:sz w:val="30"/>
          <w:szCs w:val="30"/>
        </w:rPr>
      </w:pPr>
      <w:r w:rsidRPr="0078657E">
        <w:rPr>
          <w:rFonts w:ascii="仿宋" w:eastAsia="仿宋" w:hAnsi="仿宋" w:hint="eastAsia"/>
          <w:sz w:val="30"/>
          <w:szCs w:val="30"/>
        </w:rPr>
        <w:t>3、</w:t>
      </w:r>
      <w:r w:rsidR="004F3E1A" w:rsidRPr="0078657E">
        <w:rPr>
          <w:rFonts w:ascii="仿宋" w:eastAsia="仿宋" w:hAnsi="仿宋" w:hint="eastAsia"/>
          <w:sz w:val="30"/>
          <w:szCs w:val="30"/>
        </w:rPr>
        <w:t>成交供应商</w:t>
      </w:r>
      <w:r w:rsidRPr="0078657E">
        <w:rPr>
          <w:rFonts w:ascii="仿宋" w:eastAsia="仿宋" w:hAnsi="仿宋" w:hint="eastAsia"/>
          <w:sz w:val="30"/>
          <w:szCs w:val="30"/>
        </w:rPr>
        <w:t>向学校提供具备专业水准的拍摄及编辑服务，且拍摄人员相对固定，每次活动的拍摄成果要经学校宣传部审查。</w:t>
      </w:r>
    </w:p>
    <w:p w:rsidR="003B05D1" w:rsidRPr="0078657E" w:rsidRDefault="002D4DA9">
      <w:pPr>
        <w:spacing w:line="500" w:lineRule="exact"/>
        <w:ind w:firstLineChars="200" w:firstLine="600"/>
        <w:rPr>
          <w:rFonts w:ascii="仿宋" w:eastAsia="仿宋" w:hAnsi="仿宋"/>
          <w:sz w:val="30"/>
          <w:szCs w:val="30"/>
        </w:rPr>
      </w:pPr>
      <w:r w:rsidRPr="0078657E">
        <w:rPr>
          <w:rFonts w:ascii="仿宋" w:eastAsia="仿宋" w:hAnsi="仿宋" w:hint="eastAsia"/>
          <w:sz w:val="30"/>
          <w:szCs w:val="30"/>
        </w:rPr>
        <w:t>4、在约定的期限内及时完成学校委托事项，当日提供编辑后的影像资料，当日根据学校要求完成相关新闻图片的修图，当日或次日提供编辑后的录像视频短片，并经学校认可。</w:t>
      </w:r>
    </w:p>
    <w:p w:rsidR="003B05D1" w:rsidRPr="0078657E" w:rsidRDefault="002D4DA9">
      <w:pPr>
        <w:spacing w:line="500" w:lineRule="exact"/>
        <w:ind w:firstLineChars="200" w:firstLine="600"/>
        <w:rPr>
          <w:rFonts w:ascii="仿宋" w:eastAsia="仿宋" w:hAnsi="仿宋"/>
          <w:sz w:val="30"/>
          <w:szCs w:val="30"/>
        </w:rPr>
      </w:pPr>
      <w:r w:rsidRPr="0078657E">
        <w:rPr>
          <w:rFonts w:ascii="仿宋" w:eastAsia="仿宋" w:hAnsi="仿宋" w:hint="eastAsia"/>
          <w:sz w:val="30"/>
          <w:szCs w:val="30"/>
        </w:rPr>
        <w:t>5、公司人员有义务对影视器材相关采购及更新提出建设性意见。</w:t>
      </w:r>
    </w:p>
    <w:p w:rsidR="003B05D1" w:rsidRPr="0078657E" w:rsidRDefault="002D4DA9">
      <w:pPr>
        <w:spacing w:line="500" w:lineRule="exact"/>
        <w:ind w:firstLineChars="200" w:firstLine="600"/>
        <w:rPr>
          <w:rFonts w:ascii="仿宋" w:eastAsia="仿宋" w:hAnsi="仿宋"/>
          <w:sz w:val="30"/>
          <w:szCs w:val="30"/>
        </w:rPr>
      </w:pPr>
      <w:r w:rsidRPr="0078657E">
        <w:rPr>
          <w:rFonts w:ascii="仿宋" w:eastAsia="仿宋" w:hAnsi="仿宋" w:hint="eastAsia"/>
          <w:sz w:val="30"/>
          <w:szCs w:val="30"/>
        </w:rPr>
        <w:t>6、完成中华女子学院环境建设及教学建设等特殊记录拍摄（四季变化、实验室更新等）。</w:t>
      </w:r>
    </w:p>
    <w:p w:rsidR="003B05D1" w:rsidRPr="0078657E" w:rsidRDefault="002D4DA9">
      <w:pPr>
        <w:spacing w:line="500" w:lineRule="exact"/>
        <w:ind w:firstLineChars="200" w:firstLine="600"/>
        <w:rPr>
          <w:rFonts w:ascii="仿宋" w:eastAsia="仿宋" w:hAnsi="仿宋"/>
          <w:sz w:val="30"/>
          <w:szCs w:val="30"/>
        </w:rPr>
      </w:pPr>
      <w:r w:rsidRPr="0078657E">
        <w:rPr>
          <w:rFonts w:ascii="仿宋" w:eastAsia="仿宋" w:hAnsi="仿宋" w:hint="eastAsia"/>
          <w:sz w:val="30"/>
          <w:szCs w:val="30"/>
        </w:rPr>
        <w:t>7、配合宣传部完成其他相关工作。</w:t>
      </w:r>
    </w:p>
    <w:p w:rsidR="003B05D1" w:rsidRPr="0078657E" w:rsidRDefault="002D4DA9">
      <w:pPr>
        <w:spacing w:line="500" w:lineRule="exact"/>
        <w:ind w:firstLineChars="200" w:firstLine="600"/>
        <w:rPr>
          <w:rFonts w:ascii="仿宋" w:eastAsia="仿宋" w:hAnsi="仿宋"/>
          <w:sz w:val="30"/>
          <w:szCs w:val="30"/>
        </w:rPr>
      </w:pPr>
      <w:r w:rsidRPr="0078657E">
        <w:rPr>
          <w:rFonts w:ascii="仿宋" w:eastAsia="仿宋" w:hAnsi="仿宋" w:hint="eastAsia"/>
          <w:sz w:val="30"/>
          <w:szCs w:val="30"/>
        </w:rPr>
        <w:lastRenderedPageBreak/>
        <w:t>8、成交供应商须在学校指导下完成工作，及时快速响应学校提出的各项需求，如不能有效配合学校，学校有权终止合作。</w:t>
      </w:r>
    </w:p>
    <w:p w:rsidR="003B05D1" w:rsidRPr="0078657E" w:rsidRDefault="002D4DA9">
      <w:pPr>
        <w:spacing w:line="500" w:lineRule="exact"/>
        <w:ind w:firstLineChars="198" w:firstLine="596"/>
        <w:rPr>
          <w:rFonts w:asciiTheme="minorEastAsia" w:hAnsiTheme="minorEastAsia"/>
          <w:b/>
          <w:sz w:val="30"/>
          <w:szCs w:val="30"/>
        </w:rPr>
      </w:pPr>
      <w:r w:rsidRPr="0078657E">
        <w:rPr>
          <w:rFonts w:asciiTheme="minorEastAsia" w:hAnsiTheme="minorEastAsia" w:hint="eastAsia"/>
          <w:b/>
          <w:sz w:val="30"/>
          <w:szCs w:val="30"/>
        </w:rPr>
        <w:t>三、技术要求</w:t>
      </w:r>
    </w:p>
    <w:p w:rsidR="003B05D1" w:rsidRPr="0078657E" w:rsidRDefault="002D4DA9">
      <w:pPr>
        <w:pStyle w:val="a6"/>
        <w:spacing w:line="500" w:lineRule="exact"/>
        <w:ind w:firstLine="600"/>
        <w:rPr>
          <w:rFonts w:ascii="仿宋" w:eastAsia="仿宋" w:hAnsi="仿宋"/>
          <w:sz w:val="30"/>
          <w:szCs w:val="30"/>
        </w:rPr>
      </w:pPr>
      <w:r w:rsidRPr="0078657E">
        <w:rPr>
          <w:rFonts w:ascii="仿宋" w:eastAsia="仿宋" w:hAnsi="仿宋" w:hint="eastAsia"/>
          <w:sz w:val="30"/>
          <w:szCs w:val="30"/>
        </w:rPr>
        <w:t>1、使用相机：135mm全画幅专业单反相机，拍摄像素在2000万以上，传感器尺寸必须是全画幅，影像处理器不低于DIGIC 5+，分别率不能低于3840*2560。</w:t>
      </w:r>
    </w:p>
    <w:p w:rsidR="003B05D1" w:rsidRPr="0078657E" w:rsidRDefault="002D4DA9">
      <w:pPr>
        <w:pStyle w:val="a6"/>
        <w:spacing w:line="500" w:lineRule="exact"/>
        <w:ind w:firstLine="600"/>
        <w:rPr>
          <w:rFonts w:ascii="仿宋" w:eastAsia="仿宋" w:hAnsi="仿宋"/>
          <w:sz w:val="30"/>
          <w:szCs w:val="30"/>
        </w:rPr>
      </w:pPr>
      <w:r w:rsidRPr="0078657E">
        <w:rPr>
          <w:rFonts w:ascii="仿宋" w:eastAsia="仿宋" w:hAnsi="仿宋" w:hint="eastAsia"/>
          <w:sz w:val="30"/>
          <w:szCs w:val="30"/>
        </w:rPr>
        <w:t>2、使用镜头：使用135mm全画幅镜头，每次拍摄镜头满足远、全、中、近、</w:t>
      </w:r>
      <w:proofErr w:type="gramStart"/>
      <w:r w:rsidRPr="0078657E">
        <w:rPr>
          <w:rFonts w:ascii="仿宋" w:eastAsia="仿宋" w:hAnsi="仿宋" w:hint="eastAsia"/>
          <w:sz w:val="30"/>
          <w:szCs w:val="30"/>
        </w:rPr>
        <w:t>特五大景</w:t>
      </w:r>
      <w:proofErr w:type="gramEnd"/>
      <w:r w:rsidRPr="0078657E">
        <w:rPr>
          <w:rFonts w:ascii="仿宋" w:eastAsia="仿宋" w:hAnsi="仿宋" w:hint="eastAsia"/>
          <w:sz w:val="30"/>
          <w:szCs w:val="30"/>
        </w:rPr>
        <w:t>别的拍摄，最大光圈达到f2.8。</w:t>
      </w:r>
    </w:p>
    <w:p w:rsidR="003B05D1" w:rsidRPr="0078657E" w:rsidRDefault="002D4DA9">
      <w:pPr>
        <w:pStyle w:val="a6"/>
        <w:spacing w:line="500" w:lineRule="exact"/>
        <w:ind w:firstLine="600"/>
        <w:rPr>
          <w:rFonts w:ascii="仿宋" w:eastAsia="仿宋" w:hAnsi="仿宋"/>
          <w:sz w:val="30"/>
          <w:szCs w:val="30"/>
        </w:rPr>
      </w:pPr>
      <w:r w:rsidRPr="0078657E">
        <w:rPr>
          <w:rFonts w:ascii="仿宋" w:eastAsia="仿宋" w:hAnsi="仿宋" w:hint="eastAsia"/>
          <w:sz w:val="30"/>
          <w:szCs w:val="30"/>
        </w:rPr>
        <w:t>3、使用摄像机：高</w:t>
      </w:r>
      <w:proofErr w:type="gramStart"/>
      <w:r w:rsidRPr="0078657E">
        <w:rPr>
          <w:rFonts w:ascii="仿宋" w:eastAsia="仿宋" w:hAnsi="仿宋" w:hint="eastAsia"/>
          <w:sz w:val="30"/>
          <w:szCs w:val="30"/>
        </w:rPr>
        <w:t>清闪存专业</w:t>
      </w:r>
      <w:proofErr w:type="gramEnd"/>
      <w:r w:rsidRPr="0078657E">
        <w:rPr>
          <w:rFonts w:ascii="仿宋" w:eastAsia="仿宋" w:hAnsi="仿宋" w:hint="eastAsia"/>
          <w:sz w:val="30"/>
          <w:szCs w:val="30"/>
        </w:rPr>
        <w:t>级摄像机，传感器尺寸至少3cmos，机器自带14倍以上光学变焦。</w:t>
      </w:r>
    </w:p>
    <w:p w:rsidR="003B05D1" w:rsidRPr="0078657E" w:rsidRDefault="002D4DA9">
      <w:pPr>
        <w:spacing w:line="500" w:lineRule="exact"/>
        <w:ind w:firstLineChars="200" w:firstLine="600"/>
        <w:rPr>
          <w:rFonts w:ascii="仿宋" w:eastAsia="仿宋" w:hAnsi="仿宋"/>
          <w:sz w:val="30"/>
          <w:szCs w:val="30"/>
        </w:rPr>
      </w:pPr>
      <w:r w:rsidRPr="0078657E">
        <w:rPr>
          <w:rFonts w:ascii="仿宋" w:eastAsia="仿宋" w:hAnsi="仿宋" w:hint="eastAsia"/>
          <w:sz w:val="30"/>
          <w:szCs w:val="30"/>
        </w:rPr>
        <w:t>4、图片后期：拍摄照片必须通过Photoshop等专业图形软件后期，才可提交发布，可根据要求完成图片修饰，编辑，合成，修改格式。</w:t>
      </w:r>
    </w:p>
    <w:p w:rsidR="003B05D1" w:rsidRPr="0078657E" w:rsidRDefault="002D4DA9">
      <w:pPr>
        <w:spacing w:line="500" w:lineRule="exact"/>
        <w:ind w:firstLineChars="200" w:firstLine="600"/>
        <w:rPr>
          <w:rFonts w:ascii="仿宋" w:eastAsia="仿宋" w:hAnsi="仿宋"/>
          <w:sz w:val="30"/>
          <w:szCs w:val="30"/>
        </w:rPr>
      </w:pPr>
      <w:r w:rsidRPr="0078657E">
        <w:rPr>
          <w:rFonts w:ascii="仿宋" w:eastAsia="仿宋" w:hAnsi="仿宋" w:hint="eastAsia"/>
          <w:sz w:val="30"/>
          <w:szCs w:val="30"/>
        </w:rPr>
        <w:t>5、影片后期：根据要求对已有新闻稿编辑视频资料，制作视频新闻，视频标准达到高清分辨率，制作特定片头片尾，音乐或配音保证完整性。并配合上传视频和维护。</w:t>
      </w:r>
      <w:bookmarkEnd w:id="0"/>
    </w:p>
    <w:sectPr w:rsidR="003B05D1" w:rsidRPr="0078657E">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AEC" w:rsidRDefault="00F64AEC" w:rsidP="0078657E">
      <w:r>
        <w:separator/>
      </w:r>
    </w:p>
  </w:endnote>
  <w:endnote w:type="continuationSeparator" w:id="0">
    <w:p w:rsidR="00F64AEC" w:rsidRDefault="00F64AEC" w:rsidP="0078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iti SC Light">
    <w:altName w:val="Arial Unicode MS"/>
    <w:charset w:val="50"/>
    <w:family w:val="auto"/>
    <w:pitch w:val="default"/>
    <w:sig w:usb0="00000000" w:usb1="00000000" w:usb2="00000010" w:usb3="00000000" w:csb0="003E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AEC" w:rsidRDefault="00F64AEC" w:rsidP="0078657E">
      <w:r>
        <w:separator/>
      </w:r>
    </w:p>
  </w:footnote>
  <w:footnote w:type="continuationSeparator" w:id="0">
    <w:p w:rsidR="00F64AEC" w:rsidRDefault="00F64AEC" w:rsidP="00786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D49"/>
    <w:rsid w:val="00000808"/>
    <w:rsid w:val="00012805"/>
    <w:rsid w:val="000803DF"/>
    <w:rsid w:val="000B3B30"/>
    <w:rsid w:val="000D7FE1"/>
    <w:rsid w:val="000F0301"/>
    <w:rsid w:val="001B42EE"/>
    <w:rsid w:val="001B5BDD"/>
    <w:rsid w:val="00246A85"/>
    <w:rsid w:val="002577C6"/>
    <w:rsid w:val="00260813"/>
    <w:rsid w:val="0026611E"/>
    <w:rsid w:val="002C54F9"/>
    <w:rsid w:val="002D4DA9"/>
    <w:rsid w:val="003135F2"/>
    <w:rsid w:val="003A3BFC"/>
    <w:rsid w:val="003B05D1"/>
    <w:rsid w:val="00483279"/>
    <w:rsid w:val="00483481"/>
    <w:rsid w:val="0049343A"/>
    <w:rsid w:val="004A0544"/>
    <w:rsid w:val="004F3E1A"/>
    <w:rsid w:val="004F5190"/>
    <w:rsid w:val="005B6555"/>
    <w:rsid w:val="006055B8"/>
    <w:rsid w:val="00642851"/>
    <w:rsid w:val="006E6C32"/>
    <w:rsid w:val="006E6C86"/>
    <w:rsid w:val="00735CED"/>
    <w:rsid w:val="00751EC8"/>
    <w:rsid w:val="00765EF1"/>
    <w:rsid w:val="007720CF"/>
    <w:rsid w:val="0078657E"/>
    <w:rsid w:val="007C2482"/>
    <w:rsid w:val="007D1BE1"/>
    <w:rsid w:val="008C45E5"/>
    <w:rsid w:val="008D179E"/>
    <w:rsid w:val="008E0D29"/>
    <w:rsid w:val="008E3C08"/>
    <w:rsid w:val="008F6508"/>
    <w:rsid w:val="00983DFE"/>
    <w:rsid w:val="009A5749"/>
    <w:rsid w:val="00A353AF"/>
    <w:rsid w:val="00A46B98"/>
    <w:rsid w:val="00A67DBB"/>
    <w:rsid w:val="00A92C93"/>
    <w:rsid w:val="00B36DA9"/>
    <w:rsid w:val="00BB37E6"/>
    <w:rsid w:val="00BD3836"/>
    <w:rsid w:val="00BE295D"/>
    <w:rsid w:val="00CA3010"/>
    <w:rsid w:val="00D17063"/>
    <w:rsid w:val="00D27E89"/>
    <w:rsid w:val="00D32358"/>
    <w:rsid w:val="00D874A9"/>
    <w:rsid w:val="00DA3006"/>
    <w:rsid w:val="00E04C66"/>
    <w:rsid w:val="00E15C3B"/>
    <w:rsid w:val="00E44D1C"/>
    <w:rsid w:val="00E76537"/>
    <w:rsid w:val="00ED5F87"/>
    <w:rsid w:val="00F12D49"/>
    <w:rsid w:val="00F224BA"/>
    <w:rsid w:val="00F64AEC"/>
    <w:rsid w:val="00FA1840"/>
    <w:rsid w:val="00FF5DD9"/>
    <w:rsid w:val="00FF5F20"/>
    <w:rsid w:val="5762141F"/>
    <w:rsid w:val="744A7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Heiti SC Light" w:eastAsia="Heiti SC Ligh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rPr>
      <w:rFonts w:ascii="Heiti SC Light" w:eastAsia="Heiti SC Light"/>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Heiti SC Light" w:eastAsia="Heiti SC Ligh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rPr>
      <w:rFonts w:ascii="Heiti SC Light" w:eastAsia="Heiti SC Light"/>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2</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唐民酱 豆豉</dc:creator>
  <cp:lastModifiedBy>袁露萍</cp:lastModifiedBy>
  <cp:revision>99</cp:revision>
  <cp:lastPrinted>2017-07-07T08:40:00Z</cp:lastPrinted>
  <dcterms:created xsi:type="dcterms:W3CDTF">2017-05-31T00:40:00Z</dcterms:created>
  <dcterms:modified xsi:type="dcterms:W3CDTF">2018-12-10T04:28:00Z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